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AB094" w14:textId="69195277" w:rsidR="00297B4F" w:rsidRDefault="00772AF1">
      <w:r>
        <w:t xml:space="preserve">2024 Karfreitag </w:t>
      </w:r>
    </w:p>
    <w:p w14:paraId="6D4617E6" w14:textId="0261851D" w:rsidR="00143024" w:rsidRDefault="00143024">
      <w:r>
        <w:t>Jesaia 52, 13 – 53, 12</w:t>
      </w:r>
    </w:p>
    <w:p w14:paraId="0CEA7914" w14:textId="77777777" w:rsidR="00143024" w:rsidRDefault="00143024"/>
    <w:p w14:paraId="4C4CF75B" w14:textId="50C2F22D" w:rsidR="00772AF1" w:rsidRDefault="00772AF1">
      <w:r>
        <w:t>Liebe Mitchristinnen, liebe Mitchristen!</w:t>
      </w:r>
    </w:p>
    <w:p w14:paraId="373CE9DE" w14:textId="0C23C126" w:rsidR="00DB2128" w:rsidRDefault="00772AF1">
      <w:r>
        <w:t xml:space="preserve">Im </w:t>
      </w:r>
      <w:r w:rsidR="00762864">
        <w:t xml:space="preserve">August </w:t>
      </w:r>
      <w:r>
        <w:t>1941 war im Vernichtungslager Ausschwitz ein Häftling verschwunden. Die Lageraufseher vermuteten Flucht</w:t>
      </w:r>
      <w:r w:rsidR="00A328EA">
        <w:t xml:space="preserve">, was nicht der Fall war, </w:t>
      </w:r>
      <w:r>
        <w:t xml:space="preserve">und wollten eine abschreckende Strafe verhängen. Die Männer mussten antreten und willkürlich wurden Personen bestimmt, die in den Hungerbunker gehen </w:t>
      </w:r>
      <w:r w:rsidR="00A328EA">
        <w:t>sollten</w:t>
      </w:r>
      <w:r>
        <w:t xml:space="preserve">. Ein Mann begann zu schreien und um seine Familie zu klagen. Da trat Pater Maximilian Kolbe vor und sagte: Ich gehe an deiner Stelle, ich habe keine Familie. Sein Angebot wurde akzeptiert, Kolbe ging in den Hungerbunker und wurde nach 14 Tagen </w:t>
      </w:r>
      <w:r w:rsidR="001A1900">
        <w:t>durch</w:t>
      </w:r>
      <w:r>
        <w:t xml:space="preserve"> </w:t>
      </w:r>
      <w:r w:rsidR="00DB2128">
        <w:t xml:space="preserve">eine </w:t>
      </w:r>
      <w:r>
        <w:t>Gift</w:t>
      </w:r>
      <w:r w:rsidR="00DB2128">
        <w:t>spritze</w:t>
      </w:r>
      <w:r>
        <w:t xml:space="preserve"> ermordet. </w:t>
      </w:r>
      <w:r w:rsidR="00D62FB3">
        <w:t>Der Familienvater überlebte das KZ.</w:t>
      </w:r>
    </w:p>
    <w:p w14:paraId="05AD9765" w14:textId="77777777" w:rsidR="00D62421" w:rsidRDefault="00D62421"/>
    <w:p w14:paraId="3E95F070" w14:textId="723C585D" w:rsidR="00772AF1" w:rsidRDefault="00772AF1">
      <w:r>
        <w:t xml:space="preserve">Das ist ein eindrucksvolles Beispiel für das, was in der heutigen Lesung beschrieben wird. </w:t>
      </w:r>
      <w:r w:rsidR="00D62421">
        <w:t>Dort wird s</w:t>
      </w:r>
      <w:r>
        <w:t>tellvertretende</w:t>
      </w:r>
      <w:r w:rsidR="00DB2128">
        <w:t>s</w:t>
      </w:r>
      <w:r>
        <w:t xml:space="preserve"> Leiden eines Unschuldigen </w:t>
      </w:r>
      <w:r w:rsidR="00D62421">
        <w:t xml:space="preserve">von Gott </w:t>
      </w:r>
      <w:r>
        <w:t>zur Wiedergutmachung des Schadens, den Schuld anrichtet, also zur Sühne</w:t>
      </w:r>
      <w:r w:rsidR="00143024">
        <w:t>,</w:t>
      </w:r>
      <w:r>
        <w:t xml:space="preserve"> eingesetzt.</w:t>
      </w:r>
    </w:p>
    <w:p w14:paraId="7D5DEFEC" w14:textId="77777777" w:rsidR="00DB2128" w:rsidRDefault="00DB2128"/>
    <w:p w14:paraId="1D0EDB80" w14:textId="4355A86B" w:rsidR="00DB2128" w:rsidRDefault="00772AF1">
      <w:r>
        <w:t xml:space="preserve">In den sogenannten Liedern vom Gottesknecht </w:t>
      </w:r>
      <w:r w:rsidR="00A328EA">
        <w:t xml:space="preserve">beim Propheten Jesaia, </w:t>
      </w:r>
      <w:r>
        <w:t xml:space="preserve">wird </w:t>
      </w:r>
      <w:r w:rsidR="00A328EA">
        <w:t>von einem Mann gesprochen</w:t>
      </w:r>
      <w:r>
        <w:t xml:space="preserve">, der von Anfang an ein schweres Schicksal zu tragen hat. Er hatte keine schöne Gestalt, war entstellt, sodass man ihn nicht ansehen mochte, er wurde verachtet, war von Krankheiten und Schmerzen gequält. Er wurde bedrängt und misshandelt, </w:t>
      </w:r>
      <w:r w:rsidR="00DB2128">
        <w:t>durchbohrt</w:t>
      </w:r>
      <w:r>
        <w:t xml:space="preserve"> und zermalmt. Dann getötet und unehrenhaft begraben. </w:t>
      </w:r>
    </w:p>
    <w:p w14:paraId="3F9EAD55" w14:textId="788855D2" w:rsidR="00772AF1" w:rsidRDefault="00772AF1">
      <w:r>
        <w:t>Nach der damals gängigen Meinung war das die Strafe für Schuld</w:t>
      </w:r>
      <w:r w:rsidR="00253C64">
        <w:t xml:space="preserve">. Der Zusammenhang von Tun und Ergehen war </w:t>
      </w:r>
      <w:r w:rsidR="00DB2128">
        <w:t xml:space="preserve">eine </w:t>
      </w:r>
      <w:r w:rsidR="00253C64">
        <w:t xml:space="preserve">tief verwurzelte Überzeugung. </w:t>
      </w:r>
      <w:r w:rsidR="00DB2128">
        <w:t xml:space="preserve">Wer so leidet, muss gesündigt haben. </w:t>
      </w:r>
      <w:r w:rsidR="00253C64">
        <w:t xml:space="preserve">Aber dann stellen die Leute, die </w:t>
      </w:r>
      <w:r w:rsidR="00D62421">
        <w:t>dort</w:t>
      </w:r>
      <w:r w:rsidR="00DB2128">
        <w:t xml:space="preserve"> </w:t>
      </w:r>
      <w:r w:rsidR="00253C64">
        <w:t xml:space="preserve">mit WIR bezeichnet </w:t>
      </w:r>
      <w:r w:rsidR="00DB2128">
        <w:t>werden,</w:t>
      </w:r>
      <w:r w:rsidR="00253C64">
        <w:t xml:space="preserve"> verblüfft fest, dass dieser Mensch unschuldig gewesen ist. Da bleibt sogar Königen der Mund offen, sie </w:t>
      </w:r>
      <w:r w:rsidR="00DB2128">
        <w:t>hören</w:t>
      </w:r>
      <w:r w:rsidR="00253C64">
        <w:t xml:space="preserve"> etwas </w:t>
      </w:r>
      <w:r w:rsidR="00DB2128">
        <w:t>Unerhörtes</w:t>
      </w:r>
      <w:r w:rsidR="00253C64">
        <w:t>, das man noch nie gehört hat.</w:t>
      </w:r>
    </w:p>
    <w:p w14:paraId="4CC8752D" w14:textId="3C07F493" w:rsidR="00253C64" w:rsidRDefault="00253C64">
      <w:r>
        <w:t xml:space="preserve">Gott gibt dem sinnlosen Leiden des Unschuldigen einen Sinn, indem er es als Wiedergutmachung </w:t>
      </w:r>
      <w:r w:rsidR="00DB2128">
        <w:t>für</w:t>
      </w:r>
      <w:r>
        <w:t xml:space="preserve"> Schuld in die Wa</w:t>
      </w:r>
      <w:r w:rsidR="00DB2128">
        <w:t>a</w:t>
      </w:r>
      <w:r>
        <w:t xml:space="preserve">gschale der </w:t>
      </w:r>
      <w:r w:rsidR="00DB2128">
        <w:t>Gerechtigkeit</w:t>
      </w:r>
      <w:r>
        <w:t xml:space="preserve"> wirft.</w:t>
      </w:r>
    </w:p>
    <w:p w14:paraId="585E4991" w14:textId="1CD96137" w:rsidR="00253C64" w:rsidRDefault="00253C64">
      <w:r>
        <w:t>So kann Gottes Plan gelingen, nämlich alle Menschen zu erlösen und zu heilen und in seiner unerschöpflichen Barmherzigkeit miteinander zu versöhnen.</w:t>
      </w:r>
    </w:p>
    <w:p w14:paraId="139E4414" w14:textId="183BD6AB" w:rsidR="00253C64" w:rsidRDefault="00253C64">
      <w:r>
        <w:lastRenderedPageBreak/>
        <w:t xml:space="preserve">Aber das geht nicht an der Gerechtigkeit vorbei, sondern nur durch sie hindurch. Weil wir Menschen </w:t>
      </w:r>
      <w:r w:rsidR="00B24836">
        <w:t>es</w:t>
      </w:r>
      <w:r>
        <w:t xml:space="preserve"> </w:t>
      </w:r>
      <w:r w:rsidR="00B24836">
        <w:t xml:space="preserve">immer wieder </w:t>
      </w:r>
      <w:r>
        <w:t>nicht schaffen</w:t>
      </w:r>
      <w:r w:rsidR="00B24836">
        <w:t xml:space="preserve"> Gerechtigkeit zwischen Opfern</w:t>
      </w:r>
      <w:r w:rsidR="00E66E3C">
        <w:t>, Tätern und Täterinnen</w:t>
      </w:r>
      <w:r w:rsidR="00B24836">
        <w:t xml:space="preserve"> herzustellen</w:t>
      </w:r>
      <w:r>
        <w:t xml:space="preserve">, muss </w:t>
      </w:r>
      <w:r w:rsidR="00DB2128">
        <w:t xml:space="preserve">schlussendlich </w:t>
      </w:r>
      <w:r>
        <w:t xml:space="preserve">Gott </w:t>
      </w:r>
      <w:r w:rsidR="00143024">
        <w:t>diese Aufgabe übernehmen</w:t>
      </w:r>
      <w:r w:rsidR="00DB2128">
        <w:t>,</w:t>
      </w:r>
      <w:r>
        <w:t xml:space="preserve"> indem </w:t>
      </w:r>
      <w:r w:rsidR="00143024">
        <w:t xml:space="preserve">er </w:t>
      </w:r>
      <w:r>
        <w:t xml:space="preserve">die </w:t>
      </w:r>
      <w:r w:rsidR="00E66E3C">
        <w:t>Schuldigen</w:t>
      </w:r>
      <w:r>
        <w:t xml:space="preserve"> zur Rechenschaft </w:t>
      </w:r>
      <w:r w:rsidR="00143024">
        <w:t>zieht</w:t>
      </w:r>
      <w:r>
        <w:t xml:space="preserve"> und die Opfer rehabilitiert.</w:t>
      </w:r>
    </w:p>
    <w:p w14:paraId="4F8CDF67" w14:textId="261D7830" w:rsidR="00253C64" w:rsidRDefault="00253C64">
      <w:r>
        <w:t xml:space="preserve">Gott lässt </w:t>
      </w:r>
      <w:r w:rsidR="003C4E89">
        <w:t>also</w:t>
      </w:r>
      <w:r>
        <w:t xml:space="preserve"> zu, dass das Leiden Unschuldiger als Sühne, also Wiedergutmachung für die Schuld andere</w:t>
      </w:r>
      <w:r w:rsidR="00D62421">
        <w:t>r</w:t>
      </w:r>
      <w:r>
        <w:t xml:space="preserve"> angerechnet werden kann. Damit bekommt es einen geheimnisvollen Sinn und eine Funktion im Heilsplan Gottes.</w:t>
      </w:r>
    </w:p>
    <w:p w14:paraId="36A7DA12" w14:textId="7C5C891F" w:rsidR="00253C64" w:rsidRDefault="00253C64">
      <w:r>
        <w:t>Deshalb wir der Bericht über den Gottesknecht eingerahmt mit Aussagen, wie</w:t>
      </w:r>
      <w:r w:rsidR="00D62421">
        <w:t>:</w:t>
      </w:r>
      <w:r>
        <w:t xml:space="preserve"> dass Gott Gefallen an </w:t>
      </w:r>
      <w:r w:rsidR="00B24836">
        <w:t>diesem Knecht</w:t>
      </w:r>
      <w:r>
        <w:t xml:space="preserve"> hat, dass er sein tragisches Schicksal zum Erfolg werden lässt, dass der Knecht hoch erhaben und mächtig sein wird. Gott erhöht ihn aus der Erniedrigung und </w:t>
      </w:r>
      <w:r w:rsidR="00DB2128">
        <w:t>Ohnmacht,</w:t>
      </w:r>
      <w:r>
        <w:t xml:space="preserve"> weil er durch das Ertragen seines Schicksals </w:t>
      </w:r>
      <w:r w:rsidR="00DB2128">
        <w:t xml:space="preserve">die Strafe für </w:t>
      </w:r>
      <w:r>
        <w:t xml:space="preserve">die Sünden von Vielen aufgehoben hat und </w:t>
      </w:r>
      <w:r w:rsidR="008320FF">
        <w:t>im Gericht für sie eingetreten ist.</w:t>
      </w:r>
    </w:p>
    <w:p w14:paraId="024C6F55" w14:textId="5890522F" w:rsidR="008320FF" w:rsidRDefault="00A328EA">
      <w:r>
        <w:t>Dadurch</w:t>
      </w:r>
      <w:r w:rsidR="008320FF">
        <w:t xml:space="preserve"> gelingt Gottes Plan </w:t>
      </w:r>
      <w:r w:rsidR="00DB2128">
        <w:t xml:space="preserve">der </w:t>
      </w:r>
      <w:r w:rsidR="008320FF">
        <w:t>umfassende</w:t>
      </w:r>
      <w:r w:rsidR="00DB2128">
        <w:t>n</w:t>
      </w:r>
      <w:r w:rsidR="008320FF">
        <w:t xml:space="preserve"> Erlösung und Versöhnung.</w:t>
      </w:r>
    </w:p>
    <w:p w14:paraId="2950D536" w14:textId="41E69243" w:rsidR="00DB2128" w:rsidRDefault="00DB2128">
      <w:r>
        <w:t xml:space="preserve">Damit ist aber nicht gemeint, dass </w:t>
      </w:r>
      <w:r w:rsidR="00425221">
        <w:t>es Gott gefällt, wenn Menschen leiden müssen</w:t>
      </w:r>
      <w:r>
        <w:t>, dass er das will. Denn dann wäre Gott ein Sadist. Auch der Gedanke Leid zu suchen, um Sühne für andere zu leisten ist falsch, denn dann wären wir Masochisten. Nein diese</w:t>
      </w:r>
      <w:r w:rsidR="00425221">
        <w:t>s</w:t>
      </w:r>
      <w:r>
        <w:t xml:space="preserve"> Vorgehen Gottes unschuldigem Leid einen Sinn zu </w:t>
      </w:r>
      <w:r w:rsidR="00A328EA">
        <w:t>geben,</w:t>
      </w:r>
      <w:r>
        <w:t xml:space="preserve"> bleibt ein Geheimnis, über das wir </w:t>
      </w:r>
      <w:r w:rsidR="00143024">
        <w:t xml:space="preserve">nur </w:t>
      </w:r>
      <w:r>
        <w:t>staunen</w:t>
      </w:r>
      <w:r w:rsidR="00B24836">
        <w:t xml:space="preserve"> können</w:t>
      </w:r>
      <w:r w:rsidR="00A328EA">
        <w:t>.</w:t>
      </w:r>
    </w:p>
    <w:p w14:paraId="0D037349" w14:textId="77777777" w:rsidR="008320FF" w:rsidRDefault="008320FF"/>
    <w:p w14:paraId="036FA325" w14:textId="5170AA2D" w:rsidR="008320FF" w:rsidRDefault="008320FF">
      <w:r>
        <w:t>Die Jüngerinnen und Jünger Jesu waren nach seiner Auferstehung von der Frage gequält, warum Jesus, der Messias so qualvoll zu Grunde gehen und einen schändliche</w:t>
      </w:r>
      <w:r w:rsidR="00425221">
        <w:t>n</w:t>
      </w:r>
      <w:r>
        <w:t xml:space="preserve"> Tod erleiden musste. Wäre es nicht auch anders gegangen?</w:t>
      </w:r>
    </w:p>
    <w:p w14:paraId="302033D4" w14:textId="340DD093" w:rsidR="008320FF" w:rsidRDefault="008320FF">
      <w:r>
        <w:t xml:space="preserve">Sie lasen in </w:t>
      </w:r>
      <w:r w:rsidR="00425221">
        <w:t>ihrer</w:t>
      </w:r>
      <w:r>
        <w:t xml:space="preserve"> Bibel und suchten nach Antworten. Da fanden sie die Lieder vom Gottesknecht beim Propheten Jesaia. Und da wurde ihnen klar, das</w:t>
      </w:r>
      <w:r w:rsidR="00425221">
        <w:t>s</w:t>
      </w:r>
      <w:r>
        <w:t xml:space="preserve"> das Schicksal Jesu wie das dieses Knechtes zu verstehen ist. Er</w:t>
      </w:r>
      <w:r w:rsidR="00425221">
        <w:t>,</w:t>
      </w:r>
      <w:r>
        <w:t xml:space="preserve"> der Messias</w:t>
      </w:r>
      <w:r w:rsidR="00425221">
        <w:t>,</w:t>
      </w:r>
      <w:r>
        <w:t xml:space="preserve"> hat ebenso unschuldig seinen Leidensweg auf sich genommen</w:t>
      </w:r>
      <w:r w:rsidR="003D1415">
        <w:t>,</w:t>
      </w:r>
      <w:r>
        <w:t xml:space="preserve"> dadurch endgültig und für immer </w:t>
      </w:r>
      <w:r w:rsidR="00425221">
        <w:t>Wiedergutmachung</w:t>
      </w:r>
      <w:r>
        <w:t xml:space="preserve"> für die Schuld der Mensch</w:t>
      </w:r>
      <w:r w:rsidR="00425221">
        <w:t>h</w:t>
      </w:r>
      <w:r>
        <w:t>eit geleistet</w:t>
      </w:r>
      <w:r w:rsidR="003D1415">
        <w:t xml:space="preserve"> und </w:t>
      </w:r>
      <w:r>
        <w:t xml:space="preserve">die gerechte Strafe für die Sünderinnen und Sünder bezahlt. Damit ist sein Leiden ein unverzichtbarer </w:t>
      </w:r>
      <w:r w:rsidR="00143024">
        <w:t>Bestandteil von</w:t>
      </w:r>
      <w:r>
        <w:t xml:space="preserve"> Gottes </w:t>
      </w:r>
      <w:r w:rsidR="00425221">
        <w:t>Plan</w:t>
      </w:r>
      <w:r w:rsidR="00D62421">
        <w:t xml:space="preserve"> </w:t>
      </w:r>
      <w:r w:rsidR="003D1415">
        <w:t xml:space="preserve">zur Versöhnung </w:t>
      </w:r>
      <w:r w:rsidR="00D62421">
        <w:t>geworden</w:t>
      </w:r>
      <w:r w:rsidR="003D1415">
        <w:t>.</w:t>
      </w:r>
    </w:p>
    <w:p w14:paraId="103941A4" w14:textId="4B8B159F" w:rsidR="00E66E3C" w:rsidRDefault="008320FF">
      <w:r>
        <w:lastRenderedPageBreak/>
        <w:t xml:space="preserve">Dieser Plan ist gelungen. Paulus schreibt deshalb schon 20 Jahre nach Jesu Tod: </w:t>
      </w:r>
      <w:r w:rsidR="00D62421">
        <w:t>„</w:t>
      </w:r>
      <w:r>
        <w:t xml:space="preserve">Gott hat ihn, </w:t>
      </w:r>
      <w:r w:rsidR="00D62421">
        <w:t xml:space="preserve">Jesus, </w:t>
      </w:r>
      <w:r>
        <w:t>der keine Sünde kannte</w:t>
      </w:r>
      <w:r w:rsidR="003D1415">
        <w:t>,</w:t>
      </w:r>
      <w:r>
        <w:t xml:space="preserve"> für uns zur Sünde gemacht, </w:t>
      </w:r>
      <w:r w:rsidR="00D62421">
        <w:t xml:space="preserve">und damit sein Leiden zur Wiedergutmachung </w:t>
      </w:r>
      <w:r w:rsidR="00B24836">
        <w:t>des Unheils, das, Schuld an</w:t>
      </w:r>
      <w:r w:rsidR="00143024">
        <w:t>ge</w:t>
      </w:r>
      <w:r w:rsidR="00B24836">
        <w:t>richtet</w:t>
      </w:r>
      <w:r w:rsidR="00143024">
        <w:t xml:space="preserve"> hat</w:t>
      </w:r>
      <w:r w:rsidR="00B24836">
        <w:t xml:space="preserve">, </w:t>
      </w:r>
      <w:r w:rsidR="00143024">
        <w:t>in die Waagschale der Gerechtigkeit geworfen</w:t>
      </w:r>
      <w:r w:rsidR="00D62421">
        <w:t xml:space="preserve">. </w:t>
      </w:r>
    </w:p>
    <w:p w14:paraId="6600A432" w14:textId="7F97E7A6" w:rsidR="008320FF" w:rsidRDefault="00D62421">
      <w:r>
        <w:t xml:space="preserve">Deshalb können </w:t>
      </w:r>
      <w:r w:rsidR="008320FF">
        <w:t>wir vor Gott gerecht</w:t>
      </w:r>
      <w:r>
        <w:t>fertigt</w:t>
      </w:r>
      <w:r w:rsidR="008320FF">
        <w:t xml:space="preserve"> dastehen.</w:t>
      </w:r>
    </w:p>
    <w:p w14:paraId="3C2E6959" w14:textId="77777777" w:rsidR="00E66E3C" w:rsidRDefault="00E66E3C"/>
    <w:p w14:paraId="23C0F038" w14:textId="3470F9CA" w:rsidR="00425221" w:rsidRDefault="008320FF">
      <w:r>
        <w:t xml:space="preserve">Wir sind erlöst und </w:t>
      </w:r>
      <w:r w:rsidR="00425221">
        <w:t xml:space="preserve">von der Strafe für unsere </w:t>
      </w:r>
      <w:r w:rsidR="003C4E89">
        <w:t>Sünden</w:t>
      </w:r>
      <w:r w:rsidR="00425221">
        <w:t xml:space="preserve"> </w:t>
      </w:r>
      <w:r>
        <w:t>befreit, das ist die Botschaft des Karfreitages. Sinnloses Leiden Unschuldiger kann zur Wiedergutmachung des Schadens</w:t>
      </w:r>
      <w:r w:rsidR="00425221">
        <w:t>,</w:t>
      </w:r>
      <w:r>
        <w:t xml:space="preserve"> </w:t>
      </w:r>
      <w:r w:rsidR="00425221">
        <w:t>den</w:t>
      </w:r>
      <w:r>
        <w:t xml:space="preserve"> Schuld </w:t>
      </w:r>
      <w:r w:rsidR="00425221">
        <w:t xml:space="preserve">anrichtet, von Gott </w:t>
      </w:r>
      <w:r>
        <w:t>angerechnet werden</w:t>
      </w:r>
      <w:r w:rsidR="00A3356E">
        <w:t xml:space="preserve"> damit der Gerechtigkeit genüge getan wird</w:t>
      </w:r>
      <w:r w:rsidR="00425221">
        <w:t xml:space="preserve">. </w:t>
      </w:r>
      <w:r w:rsidR="00A3356E">
        <w:t xml:space="preserve">Dann </w:t>
      </w:r>
      <w:r w:rsidR="00325F38">
        <w:t>sind</w:t>
      </w:r>
      <w:r w:rsidR="00A3356E">
        <w:t xml:space="preserve"> Heil und Erlösung</w:t>
      </w:r>
      <w:r w:rsidR="00D62FB3">
        <w:t xml:space="preserve"> für alle</w:t>
      </w:r>
      <w:r w:rsidR="00A3356E">
        <w:t xml:space="preserve"> möglich.</w:t>
      </w:r>
    </w:p>
    <w:p w14:paraId="3F3CE408" w14:textId="77777777" w:rsidR="00325F38" w:rsidRDefault="008320FF">
      <w:r>
        <w:t xml:space="preserve">Das </w:t>
      </w:r>
      <w:r w:rsidR="00B24836">
        <w:t xml:space="preserve">ist eine </w:t>
      </w:r>
      <w:r w:rsidR="00A3356E">
        <w:t>frohe Botschaft für alle, die unschuldig leiden müssen</w:t>
      </w:r>
      <w:r w:rsidR="003D1415">
        <w:t xml:space="preserve"> und von der Frage: Warum? gequält werden.</w:t>
      </w:r>
      <w:r w:rsidR="00B24836">
        <w:t xml:space="preserve"> </w:t>
      </w:r>
    </w:p>
    <w:p w14:paraId="5763B667" w14:textId="0AC95B5B" w:rsidR="008320FF" w:rsidRDefault="00A3356E">
      <w:r>
        <w:t xml:space="preserve">Das ist eine Verheißung für die Angehörigen von unschuldig </w:t>
      </w:r>
      <w:r w:rsidR="00E66E3C">
        <w:t xml:space="preserve">Leidenden und </w:t>
      </w:r>
      <w:r>
        <w:t xml:space="preserve">Getöteten. </w:t>
      </w:r>
      <w:r w:rsidR="003D1415">
        <w:t xml:space="preserve">Nichts, was Menschen mitmachen und erdulden müssen ist umsonst. Alles ist geborgen in der unerschöpflichen Liebe und Barmherzigkeit Gottes.  Er </w:t>
      </w:r>
      <w:r w:rsidR="00325F38">
        <w:t>setzt</w:t>
      </w:r>
      <w:r w:rsidR="003D1415">
        <w:t xml:space="preserve"> dieses Leid </w:t>
      </w:r>
      <w:r w:rsidR="003C4E89">
        <w:t>zur</w:t>
      </w:r>
      <w:r w:rsidR="003D1415">
        <w:t xml:space="preserve"> Erlösung und Rettung für alle</w:t>
      </w:r>
      <w:r w:rsidR="00325F38">
        <w:t xml:space="preserve"> ein</w:t>
      </w:r>
      <w:r w:rsidR="003D1415">
        <w:t xml:space="preserve">. So kann der Karfreitag für uns ein Tag des Trostes und der Hoffnung </w:t>
      </w:r>
      <w:r w:rsidR="003C4E89">
        <w:t>sein</w:t>
      </w:r>
      <w:r w:rsidR="003D1415">
        <w:t xml:space="preserve">.    </w:t>
      </w:r>
    </w:p>
    <w:sectPr w:rsidR="008320F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F1"/>
    <w:rsid w:val="000A7141"/>
    <w:rsid w:val="00143024"/>
    <w:rsid w:val="001A1900"/>
    <w:rsid w:val="00237FB9"/>
    <w:rsid w:val="00253C64"/>
    <w:rsid w:val="00297B4F"/>
    <w:rsid w:val="00325F38"/>
    <w:rsid w:val="003C4E89"/>
    <w:rsid w:val="003D1415"/>
    <w:rsid w:val="00425221"/>
    <w:rsid w:val="00762864"/>
    <w:rsid w:val="00772AF1"/>
    <w:rsid w:val="008320FF"/>
    <w:rsid w:val="00A328EA"/>
    <w:rsid w:val="00A3356E"/>
    <w:rsid w:val="00B24836"/>
    <w:rsid w:val="00D14CFA"/>
    <w:rsid w:val="00D62421"/>
    <w:rsid w:val="00D62FB3"/>
    <w:rsid w:val="00DB2128"/>
    <w:rsid w:val="00E43FDC"/>
    <w:rsid w:val="00E66E3C"/>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5D9B"/>
  <w15:chartTrackingRefBased/>
  <w15:docId w15:val="{DC76E685-51DF-4264-B613-F9F01B49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772A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72A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72AF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772AF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72AF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772AF1"/>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72AF1"/>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772AF1"/>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72AF1"/>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72AF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72AF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72AF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72AF1"/>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772AF1"/>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772AF1"/>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772AF1"/>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772AF1"/>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772AF1"/>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772AF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72AF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72AF1"/>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772AF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72AF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772AF1"/>
    <w:rPr>
      <w:rFonts w:ascii="Verdana" w:hAnsi="Verdana"/>
      <w:i/>
      <w:iCs/>
      <w:color w:val="404040" w:themeColor="text1" w:themeTint="BF"/>
      <w:sz w:val="28"/>
    </w:rPr>
  </w:style>
  <w:style w:type="paragraph" w:styleId="Listenabsatz">
    <w:name w:val="List Paragraph"/>
    <w:basedOn w:val="Standard"/>
    <w:uiPriority w:val="34"/>
    <w:qFormat/>
    <w:rsid w:val="00772AF1"/>
    <w:pPr>
      <w:ind w:left="720"/>
      <w:contextualSpacing/>
    </w:pPr>
  </w:style>
  <w:style w:type="character" w:styleId="IntensiveHervorhebung">
    <w:name w:val="Intense Emphasis"/>
    <w:basedOn w:val="Absatz-Standardschriftart"/>
    <w:uiPriority w:val="21"/>
    <w:qFormat/>
    <w:rsid w:val="00772AF1"/>
    <w:rPr>
      <w:i/>
      <w:iCs/>
      <w:color w:val="0F4761" w:themeColor="accent1" w:themeShade="BF"/>
    </w:rPr>
  </w:style>
  <w:style w:type="paragraph" w:styleId="IntensivesZitat">
    <w:name w:val="Intense Quote"/>
    <w:basedOn w:val="Standard"/>
    <w:next w:val="Standard"/>
    <w:link w:val="IntensivesZitatZchn"/>
    <w:uiPriority w:val="30"/>
    <w:qFormat/>
    <w:rsid w:val="00772A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72AF1"/>
    <w:rPr>
      <w:rFonts w:ascii="Verdana" w:hAnsi="Verdana"/>
      <w:i/>
      <w:iCs/>
      <w:color w:val="0F4761" w:themeColor="accent1" w:themeShade="BF"/>
      <w:sz w:val="28"/>
    </w:rPr>
  </w:style>
  <w:style w:type="character" w:styleId="IntensiverVerweis">
    <w:name w:val="Intense Reference"/>
    <w:basedOn w:val="Absatz-Standardschriftart"/>
    <w:uiPriority w:val="32"/>
    <w:qFormat/>
    <w:rsid w:val="00772A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724</Words>
  <Characters>4564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13</cp:revision>
  <dcterms:created xsi:type="dcterms:W3CDTF">2024-03-01T14:22:00Z</dcterms:created>
  <dcterms:modified xsi:type="dcterms:W3CDTF">2024-03-28T14:11:00Z</dcterms:modified>
</cp:coreProperties>
</file>