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916" w:rsidRDefault="00F07916" w:rsidP="00F07916">
      <w:pPr>
        <w:rPr>
          <w:rFonts w:cs="Arial"/>
          <w:szCs w:val="22"/>
        </w:rPr>
      </w:pPr>
    </w:p>
    <w:p w:rsidR="00F07916" w:rsidRDefault="00F07916" w:rsidP="00F07916">
      <w:pPr>
        <w:jc w:val="right"/>
        <w:rPr>
          <w:rFonts w:cs="Arial"/>
          <w:szCs w:val="22"/>
        </w:rPr>
      </w:pPr>
      <w:bookmarkStart w:id="0" w:name="_GoBack"/>
      <w:bookmarkEnd w:id="0"/>
      <w:r w:rsidRPr="00C52B1D">
        <w:rPr>
          <w:rFonts w:cs="Arial"/>
          <w:szCs w:val="22"/>
        </w:rPr>
        <w:t xml:space="preserve">Nr. </w:t>
      </w:r>
      <w:r w:rsidR="0048715C" w:rsidRPr="0048715C">
        <w:rPr>
          <w:rFonts w:cs="Arial"/>
          <w:szCs w:val="22"/>
        </w:rPr>
        <w:t>125</w:t>
      </w:r>
      <w:r w:rsidRPr="0048715C">
        <w:rPr>
          <w:rFonts w:cs="Arial"/>
          <w:szCs w:val="22"/>
        </w:rPr>
        <w:t xml:space="preserve"> / 28.</w:t>
      </w:r>
      <w:r>
        <w:rPr>
          <w:rFonts w:cs="Arial"/>
          <w:szCs w:val="22"/>
        </w:rPr>
        <w:t xml:space="preserve"> September 2020</w:t>
      </w:r>
    </w:p>
    <w:p w:rsidR="00F07916" w:rsidRDefault="00F07916" w:rsidP="00F07916">
      <w:pPr>
        <w:rPr>
          <w:rFonts w:cs="Arial"/>
          <w:szCs w:val="22"/>
        </w:rPr>
      </w:pPr>
    </w:p>
    <w:p w:rsidR="00F07916" w:rsidRDefault="00F07916" w:rsidP="00F07916">
      <w:pPr>
        <w:rPr>
          <w:rFonts w:cs="Arial"/>
          <w:szCs w:val="22"/>
        </w:rPr>
      </w:pPr>
    </w:p>
    <w:p w:rsidR="00F07916" w:rsidRPr="0000565D" w:rsidRDefault="00F07916" w:rsidP="00F07916">
      <w:pPr>
        <w:shd w:val="clear" w:color="auto" w:fill="FFFFFF"/>
        <w:spacing w:line="420" w:lineRule="atLeast"/>
        <w:outlineLvl w:val="0"/>
        <w:rPr>
          <w:rFonts w:cs="Arial"/>
          <w:b/>
          <w:bCs/>
          <w:kern w:val="36"/>
          <w:sz w:val="28"/>
          <w:szCs w:val="28"/>
          <w:u w:val="single"/>
        </w:rPr>
      </w:pPr>
      <w:r>
        <w:rPr>
          <w:rFonts w:cs="Arial"/>
          <w:b/>
          <w:bCs/>
          <w:kern w:val="36"/>
          <w:sz w:val="28"/>
          <w:szCs w:val="28"/>
          <w:u w:val="single"/>
        </w:rPr>
        <w:t xml:space="preserve">Hagenberg wird 50. </w:t>
      </w:r>
      <w:proofErr w:type="spellStart"/>
      <w:r>
        <w:rPr>
          <w:rFonts w:cs="Arial"/>
          <w:b/>
          <w:bCs/>
          <w:kern w:val="36"/>
          <w:sz w:val="28"/>
          <w:szCs w:val="28"/>
          <w:u w:val="single"/>
        </w:rPr>
        <w:t>Klimabündnispfarre</w:t>
      </w:r>
      <w:proofErr w:type="spellEnd"/>
    </w:p>
    <w:p w:rsidR="00F07916" w:rsidRPr="00442B44" w:rsidRDefault="00F07916" w:rsidP="00F07916">
      <w:pPr>
        <w:rPr>
          <w:rFonts w:cs="Arial"/>
          <w:szCs w:val="22"/>
        </w:rPr>
      </w:pPr>
    </w:p>
    <w:p w:rsidR="00F07916" w:rsidRPr="002A13C2" w:rsidRDefault="00F07916" w:rsidP="00F07916">
      <w:pPr>
        <w:shd w:val="clear" w:color="auto" w:fill="FFFFFF"/>
        <w:rPr>
          <w:rFonts w:cs="Arial"/>
          <w:b/>
          <w:bCs/>
          <w:szCs w:val="22"/>
          <w:lang w:eastAsia="de-AT"/>
        </w:rPr>
      </w:pPr>
      <w:r w:rsidRPr="00D53A20">
        <w:rPr>
          <w:b/>
        </w:rPr>
        <w:t xml:space="preserve">Die Pfarre Hagenberg ist als 50. Pfarre der Diözese Linz dem Klimabündnis Oberösterreich beigetreten. Am 4. Oktober 2020 </w:t>
      </w:r>
      <w:r>
        <w:rPr>
          <w:b/>
        </w:rPr>
        <w:t>feiert</w:t>
      </w:r>
      <w:r w:rsidRPr="00D53A20">
        <w:rPr>
          <w:b/>
        </w:rPr>
        <w:t xml:space="preserve"> die Pfarre dies im Rahmen eines Gottesdienstes</w:t>
      </w:r>
      <w:r>
        <w:rPr>
          <w:b/>
        </w:rPr>
        <w:t xml:space="preserve">, bei dem </w:t>
      </w:r>
      <w:r w:rsidR="004B3ABC">
        <w:rPr>
          <w:b/>
        </w:rPr>
        <w:t xml:space="preserve">Moraltheologe </w:t>
      </w:r>
      <w:r w:rsidR="004B3ABC" w:rsidRPr="002B6D01">
        <w:rPr>
          <w:b/>
        </w:rPr>
        <w:t>Dr. Michael Rosenberger predig</w:t>
      </w:r>
      <w:r w:rsidR="004B3ABC">
        <w:rPr>
          <w:b/>
        </w:rPr>
        <w:t>en wird. A</w:t>
      </w:r>
      <w:r>
        <w:rPr>
          <w:b/>
        </w:rPr>
        <w:t xml:space="preserve">uch Landtagsabgeordnete Ulrike Schwarz </w:t>
      </w:r>
      <w:r w:rsidR="003719C5">
        <w:rPr>
          <w:b/>
        </w:rPr>
        <w:t>nimmt teil.</w:t>
      </w:r>
    </w:p>
    <w:p w:rsidR="00F07916" w:rsidRDefault="00F07916" w:rsidP="00F07916">
      <w:pPr>
        <w:rPr>
          <w:b/>
          <w:color w:val="252525"/>
          <w:sz w:val="21"/>
          <w:szCs w:val="21"/>
          <w:shd w:val="clear" w:color="auto" w:fill="FFFFFF"/>
        </w:rPr>
      </w:pPr>
    </w:p>
    <w:p w:rsidR="00F07916" w:rsidRDefault="00F07916" w:rsidP="00DC4667">
      <w:pPr>
        <w:spacing w:after="120"/>
      </w:pPr>
      <w:r>
        <w:t>Als 50. Pfarre ist Hagenberg nun dem Klimabündnis Oberösterreich beigetreten. Die Pfarre feiert dies bei einem Gottesdienst am 4. Oktober 2020 um 9.15 Uhr. Dabei wird der Umweltsprecher der Diözese Linz, Moraltheologe Dr. Michael Rosenber</w:t>
      </w:r>
      <w:r w:rsidR="004B3ABC">
        <w:t>ger</w:t>
      </w:r>
      <w:r w:rsidR="00DC4667">
        <w:t>,</w:t>
      </w:r>
      <w:r w:rsidR="004B3ABC">
        <w:t xml:space="preserve"> </w:t>
      </w:r>
      <w:r w:rsidR="00DC4667">
        <w:t>die Predigt halten</w:t>
      </w:r>
      <w:r w:rsidR="004B3ABC">
        <w:t xml:space="preserve">. Als Gast hat sich </w:t>
      </w:r>
      <w:r>
        <w:t>Landtagsabgeordnete Ulrike Schwarz (Grüne) angekündigt.</w:t>
      </w:r>
    </w:p>
    <w:p w:rsidR="00F07916" w:rsidRDefault="00F07916" w:rsidP="00F07916">
      <w:r>
        <w:t>„Ich gratuliere der Pfarre Hagenberg zum Beitritt und freue mich, dass sie in ihrer Pfarre Schöpfungsverantwortung konkret werden lässt. Um die Klimaziele zu erreich</w:t>
      </w:r>
      <w:r w:rsidR="00DC4667">
        <w:t>en, braucht es nicht nur jeden E</w:t>
      </w:r>
      <w:r>
        <w:t xml:space="preserve">inzelnen, sondern auch die Institution. Es ist höchste Zeit, sich auf den Weg zu machen, um ein gutes Leben auch für die nächsten Generationen in einer lebenswerten Umwelt zu sichern“, </w:t>
      </w:r>
      <w:r w:rsidR="00632518">
        <w:t>sagt</w:t>
      </w:r>
      <w:r>
        <w:t xml:space="preserve"> </w:t>
      </w:r>
      <w:proofErr w:type="spellStart"/>
      <w:r>
        <w:t>Mag.</w:t>
      </w:r>
      <w:r w:rsidRPr="003719C5">
        <w:rPr>
          <w:vertAlign w:val="superscript"/>
        </w:rPr>
        <w:t>a</w:t>
      </w:r>
      <w:proofErr w:type="spellEnd"/>
      <w:r>
        <w:t xml:space="preserve"> Lucia </w:t>
      </w:r>
      <w:proofErr w:type="spellStart"/>
      <w:r>
        <w:t>Göbesberger</w:t>
      </w:r>
      <w:proofErr w:type="spellEnd"/>
      <w:r>
        <w:t>, Leiterin der Abteilung Gesellschaft und Theologie und Umweltreferentin der Diözese Linz</w:t>
      </w:r>
      <w:r w:rsidR="00632518">
        <w:t>.</w:t>
      </w:r>
    </w:p>
    <w:p w:rsidR="00F07916" w:rsidRDefault="00F07916" w:rsidP="00F07916"/>
    <w:p w:rsidR="00F07916" w:rsidRDefault="00F07916" w:rsidP="00DC4667">
      <w:pPr>
        <w:spacing w:after="120"/>
        <w:rPr>
          <w:b/>
        </w:rPr>
      </w:pPr>
      <w:r w:rsidRPr="004B7D7C">
        <w:rPr>
          <w:b/>
        </w:rPr>
        <w:t>Schöpfungsverantwortung wahrnehmen</w:t>
      </w:r>
      <w:r>
        <w:rPr>
          <w:b/>
        </w:rPr>
        <w:t xml:space="preserve"> </w:t>
      </w:r>
    </w:p>
    <w:p w:rsidR="00F07916" w:rsidRDefault="00F07916" w:rsidP="00DC4667">
      <w:pPr>
        <w:spacing w:after="120"/>
      </w:pPr>
      <w:r>
        <w:t xml:space="preserve">Pfarren, die </w:t>
      </w:r>
      <w:proofErr w:type="spellStart"/>
      <w:r w:rsidR="00040D2E">
        <w:t>Klimabündnisp</w:t>
      </w:r>
      <w:r>
        <w:t>farre</w:t>
      </w:r>
      <w:proofErr w:type="spellEnd"/>
      <w:r>
        <w:t xml:space="preserve"> werden wollen, erhalten eine umfassende Information und Beratung durch </w:t>
      </w:r>
      <w:r w:rsidR="00DC4667">
        <w:t>„</w:t>
      </w:r>
      <w:r>
        <w:t>Klimabündnis</w:t>
      </w:r>
      <w:r w:rsidR="00DC4667">
        <w:t xml:space="preserve"> Oberösterreich“</w:t>
      </w:r>
      <w:r>
        <w:t xml:space="preserve">. Dabei dreht sich alles um die Frage, wie Schöpfungsverantwortung in der Pfarre gelebt werden kann. </w:t>
      </w:r>
      <w:r w:rsidR="00DC4667">
        <w:t>Bei einer</w:t>
      </w:r>
      <w:r>
        <w:t xml:space="preserve"> Begehung aller </w:t>
      </w:r>
      <w:proofErr w:type="spellStart"/>
      <w:r>
        <w:t>pfarrlichen</w:t>
      </w:r>
      <w:proofErr w:type="spellEnd"/>
      <w:r>
        <w:t xml:space="preserve"> Gebäude werden mögliche Maßnahmen aufgezeigt. </w:t>
      </w:r>
      <w:r w:rsidR="00040D2E">
        <w:t xml:space="preserve">Diese reichen </w:t>
      </w:r>
      <w:r w:rsidR="00DC4667">
        <w:t xml:space="preserve">etwa </w:t>
      </w:r>
      <w:r w:rsidR="00040D2E">
        <w:t xml:space="preserve">von der Optimierung der Energieeffizienz </w:t>
      </w:r>
      <w:proofErr w:type="spellStart"/>
      <w:r w:rsidR="00040D2E">
        <w:t>pfarrlicher</w:t>
      </w:r>
      <w:proofErr w:type="spellEnd"/>
      <w:r w:rsidR="00040D2E">
        <w:t xml:space="preserve"> Gebäude über die umweltfreundliche Gestaltung von Festen und Veranstaltungen bis hin zu umweltfreundliche</w:t>
      </w:r>
      <w:r w:rsidR="00DC4667">
        <w:t>r</w:t>
      </w:r>
      <w:r w:rsidR="00040D2E">
        <w:t xml:space="preserve"> Mobilität. </w:t>
      </w:r>
      <w:r>
        <w:t xml:space="preserve">Die Pfarre gestaltet sodann eigene Klimaschutzziele und erhält im Rahmen eines feierlichen Gottesdienstes die Beitrittsurkunde. </w:t>
      </w:r>
    </w:p>
    <w:p w:rsidR="00F07916" w:rsidRDefault="00F07916" w:rsidP="00DC4667">
      <w:pPr>
        <w:spacing w:after="120"/>
      </w:pPr>
      <w:r>
        <w:t xml:space="preserve">Der 4. Oktober, an dem der Gottesdienst in der Pfarre Hagenberg </w:t>
      </w:r>
      <w:r w:rsidR="00DC4667">
        <w:t>gefeiert wird</w:t>
      </w:r>
      <w:r>
        <w:t>, bildet den Abschluss der Schöpfungszeit, die</w:t>
      </w:r>
      <w:r w:rsidR="00DC4667">
        <w:t xml:space="preserve"> am 1. September begonnen hat. Die christlichen </w:t>
      </w:r>
      <w:r>
        <w:t xml:space="preserve">Kirchen machen </w:t>
      </w:r>
      <w:r w:rsidR="00DC4667">
        <w:t>in dieser Zeit besonders</w:t>
      </w:r>
      <w:r>
        <w:t xml:space="preserve"> auf die Dringlichkeit der Bewahrung der Schöpfung aufmerksam. </w:t>
      </w:r>
    </w:p>
    <w:p w:rsidR="00F07916" w:rsidRDefault="00F07916" w:rsidP="00DC4667">
      <w:pPr>
        <w:shd w:val="clear" w:color="auto" w:fill="FFFFFF"/>
        <w:spacing w:after="120"/>
        <w:rPr>
          <w:rFonts w:cs="Arial"/>
          <w:szCs w:val="22"/>
          <w:lang w:eastAsia="de-AT"/>
        </w:rPr>
      </w:pPr>
    </w:p>
    <w:p w:rsidR="004B3ABC" w:rsidRDefault="00F07916" w:rsidP="00F07916">
      <w:pPr>
        <w:shd w:val="clear" w:color="auto" w:fill="FFFFFF"/>
        <w:spacing w:after="120"/>
        <w:rPr>
          <w:rFonts w:cs="Arial"/>
          <w:szCs w:val="22"/>
          <w:lang w:eastAsia="de-AT"/>
        </w:rPr>
      </w:pPr>
      <w:r w:rsidRPr="00F07916">
        <w:rPr>
          <w:rFonts w:cs="Arial"/>
          <w:b/>
          <w:szCs w:val="22"/>
          <w:lang w:eastAsia="de-AT"/>
        </w:rPr>
        <w:t>Foto:</w:t>
      </w:r>
      <w:r>
        <w:rPr>
          <w:rFonts w:cs="Arial"/>
          <w:szCs w:val="22"/>
          <w:lang w:eastAsia="de-AT"/>
        </w:rPr>
        <w:t xml:space="preserve"> </w:t>
      </w:r>
      <w:r w:rsidR="004B3ABC" w:rsidRPr="004B3ABC">
        <w:rPr>
          <w:rFonts w:cs="Arial"/>
          <w:b/>
          <w:szCs w:val="22"/>
          <w:lang w:eastAsia="de-AT"/>
        </w:rPr>
        <w:t>© privat (honorarfrei)</w:t>
      </w:r>
    </w:p>
    <w:p w:rsidR="00F07916" w:rsidRDefault="003719C5" w:rsidP="00F07916">
      <w:pPr>
        <w:shd w:val="clear" w:color="auto" w:fill="FFFFFF"/>
        <w:spacing w:after="120"/>
        <w:rPr>
          <w:rFonts w:cs="Arial"/>
          <w:szCs w:val="22"/>
          <w:lang w:eastAsia="de-AT"/>
        </w:rPr>
      </w:pPr>
      <w:proofErr w:type="spellStart"/>
      <w:r>
        <w:rPr>
          <w:rFonts w:cs="Arial"/>
          <w:szCs w:val="22"/>
          <w:lang w:eastAsia="de-AT"/>
        </w:rPr>
        <w:t>Mag.</w:t>
      </w:r>
      <w:r w:rsidRPr="003719C5">
        <w:rPr>
          <w:rFonts w:cs="Arial"/>
          <w:szCs w:val="22"/>
          <w:vertAlign w:val="superscript"/>
          <w:lang w:eastAsia="de-AT"/>
        </w:rPr>
        <w:t>a</w:t>
      </w:r>
      <w:proofErr w:type="spellEnd"/>
      <w:r>
        <w:rPr>
          <w:rFonts w:cs="Arial"/>
          <w:szCs w:val="22"/>
          <w:lang w:eastAsia="de-AT"/>
        </w:rPr>
        <w:t xml:space="preserve"> </w:t>
      </w:r>
      <w:r w:rsidR="00F07916">
        <w:rPr>
          <w:rFonts w:cs="Arial"/>
          <w:szCs w:val="22"/>
          <w:lang w:eastAsia="de-AT"/>
        </w:rPr>
        <w:t xml:space="preserve">Lucia </w:t>
      </w:r>
      <w:proofErr w:type="spellStart"/>
      <w:r w:rsidR="00F07916">
        <w:rPr>
          <w:rFonts w:cs="Arial"/>
          <w:szCs w:val="22"/>
          <w:lang w:eastAsia="de-AT"/>
        </w:rPr>
        <w:t>Göbesberger</w:t>
      </w:r>
      <w:proofErr w:type="spellEnd"/>
      <w:r w:rsidR="00F07916">
        <w:rPr>
          <w:rFonts w:cs="Arial"/>
          <w:szCs w:val="22"/>
          <w:lang w:eastAsia="de-AT"/>
        </w:rPr>
        <w:t xml:space="preserve">, </w:t>
      </w:r>
      <w:r w:rsidR="00F07916">
        <w:t>Leiterin der Abteilung Gesellschaft und Theologie und Umweltreferentin der Diözese Linz</w:t>
      </w:r>
      <w:r w:rsidR="00F07916">
        <w:rPr>
          <w:rFonts w:cs="Arial"/>
          <w:szCs w:val="22"/>
          <w:lang w:eastAsia="de-AT"/>
        </w:rPr>
        <w:t xml:space="preserve"> </w:t>
      </w:r>
    </w:p>
    <w:p w:rsidR="008168B7" w:rsidRDefault="008168B7"/>
    <w:sectPr w:rsidR="008168B7" w:rsidSect="007F6A9D">
      <w:headerReference w:type="even" r:id="rId6"/>
      <w:headerReference w:type="default" r:id="rId7"/>
      <w:footerReference w:type="even" r:id="rId8"/>
      <w:footerReference w:type="default" r:id="rId9"/>
      <w:headerReference w:type="first" r:id="rId10"/>
      <w:footerReference w:type="first" r:id="rId1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5EB" w:rsidRDefault="00DC4667">
      <w:r>
        <w:separator/>
      </w:r>
    </w:p>
  </w:endnote>
  <w:endnote w:type="continuationSeparator" w:id="0">
    <w:p w:rsidR="001805EB" w:rsidRDefault="00DC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29613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96130"/>
  <w:p w:rsidR="00CB767C" w:rsidRDefault="0029613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CF4051" w:rsidP="003D26F3">
          <w:pPr>
            <w:pStyle w:val="Fuzeile"/>
            <w:rPr>
              <w:sz w:val="16"/>
            </w:rPr>
          </w:pPr>
          <w:r>
            <w:rPr>
              <w:sz w:val="16"/>
            </w:rPr>
            <w:t>Diözese Linz</w:t>
          </w:r>
        </w:p>
        <w:p w:rsidR="003D26F3" w:rsidRDefault="00CF4051" w:rsidP="003D26F3">
          <w:pPr>
            <w:pStyle w:val="Fuzeile"/>
            <w:rPr>
              <w:sz w:val="16"/>
            </w:rPr>
          </w:pPr>
          <w:r>
            <w:rPr>
              <w:sz w:val="16"/>
            </w:rPr>
            <w:t>Kommunikation/Presse</w:t>
          </w:r>
        </w:p>
        <w:p w:rsidR="003D26F3" w:rsidRDefault="00CF4051" w:rsidP="003D26F3">
          <w:pPr>
            <w:pStyle w:val="Fuzeile"/>
            <w:rPr>
              <w:sz w:val="16"/>
            </w:rPr>
          </w:pPr>
          <w:r>
            <w:rPr>
              <w:sz w:val="16"/>
            </w:rPr>
            <w:t>Verantwortlich:</w:t>
          </w:r>
        </w:p>
        <w:p w:rsidR="003D26F3" w:rsidRDefault="00CF4051" w:rsidP="003D26F3">
          <w:pPr>
            <w:pStyle w:val="Fuzeile"/>
            <w:rPr>
              <w:sz w:val="16"/>
            </w:rPr>
          </w:pPr>
          <w:r>
            <w:rPr>
              <w:sz w:val="16"/>
            </w:rPr>
            <w:t xml:space="preserve">Michael Kraml </w:t>
          </w:r>
        </w:p>
      </w:tc>
      <w:tc>
        <w:tcPr>
          <w:tcW w:w="2551" w:type="dxa"/>
        </w:tcPr>
        <w:p w:rsidR="003D26F3" w:rsidRDefault="00CF4051" w:rsidP="003D26F3">
          <w:pPr>
            <w:pStyle w:val="Fuzeile"/>
            <w:ind w:left="-70"/>
            <w:rPr>
              <w:sz w:val="16"/>
            </w:rPr>
          </w:pPr>
          <w:r>
            <w:rPr>
              <w:sz w:val="16"/>
            </w:rPr>
            <w:t>4021 Linz</w:t>
          </w:r>
        </w:p>
        <w:p w:rsidR="003D26F3" w:rsidRDefault="00CF4051" w:rsidP="003D26F3">
          <w:pPr>
            <w:pStyle w:val="Fuzeile"/>
            <w:ind w:left="-70"/>
            <w:rPr>
              <w:sz w:val="16"/>
            </w:rPr>
          </w:pPr>
          <w:r>
            <w:rPr>
              <w:sz w:val="16"/>
            </w:rPr>
            <w:t>Herrenstraße 19, Pf. 251</w:t>
          </w:r>
        </w:p>
        <w:p w:rsidR="003D26F3" w:rsidRDefault="00CF4051" w:rsidP="003D26F3">
          <w:pPr>
            <w:pStyle w:val="Fuzeile"/>
            <w:ind w:left="-70"/>
            <w:rPr>
              <w:sz w:val="16"/>
            </w:rPr>
          </w:pPr>
          <w:r>
            <w:rPr>
              <w:sz w:val="16"/>
            </w:rPr>
            <w:t>Telefon 0732 / 772676 - 1130</w:t>
          </w:r>
        </w:p>
        <w:p w:rsidR="003D26F3" w:rsidRDefault="00CF4051" w:rsidP="003D26F3">
          <w:pPr>
            <w:pStyle w:val="Fuzeile"/>
            <w:ind w:left="-70"/>
            <w:rPr>
              <w:sz w:val="16"/>
            </w:rPr>
          </w:pPr>
          <w:r>
            <w:rPr>
              <w:sz w:val="16"/>
            </w:rPr>
            <w:t>Fax 0732 / 772676 - 1175</w:t>
          </w:r>
        </w:p>
      </w:tc>
      <w:tc>
        <w:tcPr>
          <w:tcW w:w="4462" w:type="dxa"/>
        </w:tcPr>
        <w:p w:rsidR="003D26F3" w:rsidRDefault="00CF4051" w:rsidP="003D26F3">
          <w:pPr>
            <w:pStyle w:val="Fuzeile"/>
            <w:rPr>
              <w:sz w:val="16"/>
            </w:rPr>
          </w:pPr>
          <w:r>
            <w:rPr>
              <w:sz w:val="16"/>
            </w:rPr>
            <w:t xml:space="preserve">E-Mail: </w:t>
          </w:r>
          <w:hyperlink r:id="rId1" w:history="1">
            <w:r>
              <w:rPr>
                <w:rStyle w:val="Hyperlink"/>
                <w:sz w:val="16"/>
              </w:rPr>
              <w:t>presse@dioezese-linz.at</w:t>
            </w:r>
          </w:hyperlink>
        </w:p>
        <w:p w:rsidR="003D26F3" w:rsidRDefault="00CF4051"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296130" w:rsidP="003D26F3">
          <w:pPr>
            <w:pStyle w:val="Fuzeile"/>
            <w:rPr>
              <w:sz w:val="16"/>
            </w:rPr>
          </w:pPr>
        </w:p>
        <w:p w:rsidR="003D26F3" w:rsidRDefault="00CF4051" w:rsidP="003D26F3">
          <w:pPr>
            <w:pStyle w:val="Fuzeile"/>
            <w:rPr>
              <w:sz w:val="16"/>
            </w:rPr>
          </w:pPr>
          <w:r>
            <w:rPr>
              <w:sz w:val="16"/>
            </w:rPr>
            <w:t>Offenlegung: www.dioezese-linz.at/offenlegung</w:t>
          </w:r>
        </w:p>
      </w:tc>
    </w:tr>
  </w:tbl>
  <w:p w:rsidR="00CB767C" w:rsidRDefault="00296130"/>
  <w:p w:rsidR="00CB767C" w:rsidRDefault="00296130">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96130"/>
  <w:p w:rsidR="00CB767C" w:rsidRDefault="0029613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CF4051" w:rsidP="003D26F3">
          <w:pPr>
            <w:pStyle w:val="Fuzeile"/>
            <w:rPr>
              <w:sz w:val="16"/>
            </w:rPr>
          </w:pPr>
          <w:r>
            <w:rPr>
              <w:sz w:val="16"/>
            </w:rPr>
            <w:t>Diözese Linz</w:t>
          </w:r>
        </w:p>
        <w:p w:rsidR="003D26F3" w:rsidRDefault="00CF4051" w:rsidP="003D26F3">
          <w:pPr>
            <w:pStyle w:val="Fuzeile"/>
            <w:rPr>
              <w:sz w:val="16"/>
            </w:rPr>
          </w:pPr>
          <w:r>
            <w:rPr>
              <w:sz w:val="16"/>
            </w:rPr>
            <w:t>Kommunikation/Presse</w:t>
          </w:r>
        </w:p>
        <w:p w:rsidR="003D26F3" w:rsidRDefault="00CF4051" w:rsidP="003D26F3">
          <w:pPr>
            <w:pStyle w:val="Fuzeile"/>
            <w:rPr>
              <w:sz w:val="16"/>
            </w:rPr>
          </w:pPr>
          <w:r>
            <w:rPr>
              <w:sz w:val="16"/>
            </w:rPr>
            <w:t>Verantwortlich:</w:t>
          </w:r>
        </w:p>
        <w:p w:rsidR="003D26F3" w:rsidRDefault="00CF4051" w:rsidP="003D26F3">
          <w:pPr>
            <w:pStyle w:val="Fuzeile"/>
            <w:rPr>
              <w:sz w:val="16"/>
            </w:rPr>
          </w:pPr>
          <w:r>
            <w:rPr>
              <w:sz w:val="16"/>
            </w:rPr>
            <w:t xml:space="preserve">Michael Kraml </w:t>
          </w:r>
        </w:p>
      </w:tc>
      <w:tc>
        <w:tcPr>
          <w:tcW w:w="2551" w:type="dxa"/>
        </w:tcPr>
        <w:p w:rsidR="003D26F3" w:rsidRDefault="00CF4051" w:rsidP="003D26F3">
          <w:pPr>
            <w:pStyle w:val="Fuzeile"/>
            <w:ind w:left="-70"/>
            <w:rPr>
              <w:sz w:val="16"/>
            </w:rPr>
          </w:pPr>
          <w:r>
            <w:rPr>
              <w:sz w:val="16"/>
            </w:rPr>
            <w:t>4021 Linz</w:t>
          </w:r>
        </w:p>
        <w:p w:rsidR="003D26F3" w:rsidRDefault="00CF4051" w:rsidP="003D26F3">
          <w:pPr>
            <w:pStyle w:val="Fuzeile"/>
            <w:ind w:left="-70"/>
            <w:rPr>
              <w:sz w:val="16"/>
            </w:rPr>
          </w:pPr>
          <w:r>
            <w:rPr>
              <w:sz w:val="16"/>
            </w:rPr>
            <w:t>Herrenstraße 19, Pf. 251</w:t>
          </w:r>
        </w:p>
        <w:p w:rsidR="003D26F3" w:rsidRDefault="00CF4051" w:rsidP="003D26F3">
          <w:pPr>
            <w:pStyle w:val="Fuzeile"/>
            <w:ind w:left="-70"/>
            <w:rPr>
              <w:sz w:val="16"/>
            </w:rPr>
          </w:pPr>
          <w:r>
            <w:rPr>
              <w:sz w:val="16"/>
            </w:rPr>
            <w:t>Telefon 0732 / 772676 - 1130</w:t>
          </w:r>
        </w:p>
        <w:p w:rsidR="003D26F3" w:rsidRDefault="00CF4051" w:rsidP="003D26F3">
          <w:pPr>
            <w:pStyle w:val="Fuzeile"/>
            <w:ind w:left="-70"/>
            <w:rPr>
              <w:sz w:val="16"/>
            </w:rPr>
          </w:pPr>
          <w:r>
            <w:rPr>
              <w:sz w:val="16"/>
            </w:rPr>
            <w:t>Fax 0732 / 772676 - 1175</w:t>
          </w:r>
        </w:p>
      </w:tc>
      <w:tc>
        <w:tcPr>
          <w:tcW w:w="4462" w:type="dxa"/>
        </w:tcPr>
        <w:p w:rsidR="003D26F3" w:rsidRDefault="00CF4051" w:rsidP="003D26F3">
          <w:pPr>
            <w:pStyle w:val="Fuzeile"/>
            <w:rPr>
              <w:sz w:val="16"/>
            </w:rPr>
          </w:pPr>
          <w:r>
            <w:rPr>
              <w:sz w:val="16"/>
            </w:rPr>
            <w:t xml:space="preserve">E-Mail: </w:t>
          </w:r>
          <w:hyperlink r:id="rId1" w:history="1">
            <w:r>
              <w:rPr>
                <w:rStyle w:val="Hyperlink"/>
                <w:sz w:val="16"/>
              </w:rPr>
              <w:t>presse@dioezese-linz.at</w:t>
            </w:r>
          </w:hyperlink>
        </w:p>
        <w:p w:rsidR="003D26F3" w:rsidRDefault="00CF4051"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296130" w:rsidP="003D26F3">
          <w:pPr>
            <w:pStyle w:val="Fuzeile"/>
            <w:rPr>
              <w:sz w:val="16"/>
            </w:rPr>
          </w:pPr>
        </w:p>
        <w:p w:rsidR="003D26F3" w:rsidRDefault="00CF4051" w:rsidP="003D26F3">
          <w:pPr>
            <w:pStyle w:val="Fuzeile"/>
            <w:rPr>
              <w:sz w:val="16"/>
            </w:rPr>
          </w:pPr>
          <w:r>
            <w:rPr>
              <w:sz w:val="16"/>
            </w:rPr>
            <w:t>Offenlegung: www.dioezese-linz.at/offenlegung</w:t>
          </w:r>
        </w:p>
      </w:tc>
    </w:tr>
  </w:tbl>
  <w:p w:rsidR="00CB767C" w:rsidRDefault="0029613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5EB" w:rsidRDefault="00DC4667">
      <w:r>
        <w:separator/>
      </w:r>
    </w:p>
  </w:footnote>
  <w:footnote w:type="continuationSeparator" w:id="0">
    <w:p w:rsidR="001805EB" w:rsidRDefault="00DC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29613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29613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F4051">
    <w:pPr>
      <w:pStyle w:val="Kopfzeile"/>
      <w:jc w:val="right"/>
      <w:rPr>
        <w:sz w:val="24"/>
      </w:rPr>
    </w:pPr>
    <w:r>
      <w:rPr>
        <w:noProof/>
        <w:sz w:val="24"/>
      </w:rPr>
      <w:drawing>
        <wp:inline distT="0" distB="0" distL="0" distR="0" wp14:anchorId="27B7D698" wp14:editId="52B0491A">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296130">
    <w:pPr>
      <w:pStyle w:val="Kopfzeile"/>
      <w:jc w:val="right"/>
      <w:rPr>
        <w:sz w:val="24"/>
      </w:rPr>
    </w:pPr>
  </w:p>
  <w:p w:rsidR="00CB767C" w:rsidRDefault="00296130">
    <w:pPr>
      <w:pStyle w:val="Kopfzeile"/>
      <w:jc w:val="right"/>
      <w:rPr>
        <w:sz w:val="24"/>
      </w:rPr>
    </w:pPr>
  </w:p>
  <w:p w:rsidR="00CB767C" w:rsidRDefault="00CF4051">
    <w:pPr>
      <w:pStyle w:val="Kopfzeile"/>
      <w:spacing w:before="60"/>
      <w:ind w:right="-57"/>
      <w:jc w:val="right"/>
      <w:rPr>
        <w:spacing w:val="70"/>
        <w:sz w:val="24"/>
      </w:rPr>
    </w:pPr>
    <w:r>
      <w:rPr>
        <w:b/>
        <w:spacing w:val="70"/>
        <w:sz w:val="24"/>
      </w:rPr>
      <w:t>Pressemitteilung</w:t>
    </w:r>
  </w:p>
  <w:p w:rsidR="00CB767C" w:rsidRDefault="00296130">
    <w:pPr>
      <w:pStyle w:val="Kopfzeile"/>
      <w:spacing w:before="60"/>
      <w:jc w:val="right"/>
      <w:rPr>
        <w:sz w:val="20"/>
      </w:rPr>
    </w:pPr>
  </w:p>
  <w:p w:rsidR="00CB767C" w:rsidRDefault="0029613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16"/>
    <w:rsid w:val="00040D2E"/>
    <w:rsid w:val="001805EB"/>
    <w:rsid w:val="00296130"/>
    <w:rsid w:val="003719C5"/>
    <w:rsid w:val="0048715C"/>
    <w:rsid w:val="004B3ABC"/>
    <w:rsid w:val="00632518"/>
    <w:rsid w:val="008168B7"/>
    <w:rsid w:val="00A50A5F"/>
    <w:rsid w:val="00CF4051"/>
    <w:rsid w:val="00DC4667"/>
    <w:rsid w:val="00F079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B52BD"/>
  <w15:chartTrackingRefBased/>
  <w15:docId w15:val="{D6606D4F-303A-444A-801C-FDB4895D3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07916"/>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F07916"/>
    <w:pPr>
      <w:tabs>
        <w:tab w:val="center" w:pos="4536"/>
        <w:tab w:val="right" w:pos="9072"/>
      </w:tabs>
    </w:pPr>
  </w:style>
  <w:style w:type="character" w:customStyle="1" w:styleId="KopfzeileZchn">
    <w:name w:val="Kopfzeile Zchn"/>
    <w:basedOn w:val="Absatz-Standardschriftart"/>
    <w:link w:val="Kopfzeile"/>
    <w:rsid w:val="00F07916"/>
    <w:rPr>
      <w:rFonts w:ascii="Arial" w:eastAsia="Times New Roman" w:hAnsi="Arial" w:cs="Times New Roman"/>
      <w:szCs w:val="20"/>
      <w:lang w:eastAsia="de-DE"/>
    </w:rPr>
  </w:style>
  <w:style w:type="paragraph" w:styleId="Fuzeile">
    <w:name w:val="footer"/>
    <w:basedOn w:val="Standard"/>
    <w:link w:val="FuzeileZchn"/>
    <w:rsid w:val="00F07916"/>
    <w:pPr>
      <w:tabs>
        <w:tab w:val="center" w:pos="4536"/>
        <w:tab w:val="right" w:pos="9072"/>
      </w:tabs>
    </w:pPr>
  </w:style>
  <w:style w:type="character" w:customStyle="1" w:styleId="FuzeileZchn">
    <w:name w:val="Fußzeile Zchn"/>
    <w:basedOn w:val="Absatz-Standardschriftart"/>
    <w:link w:val="Fuzeile"/>
    <w:rsid w:val="00F07916"/>
    <w:rPr>
      <w:rFonts w:ascii="Arial" w:eastAsia="Times New Roman" w:hAnsi="Arial" w:cs="Times New Roman"/>
      <w:szCs w:val="20"/>
      <w:lang w:eastAsia="de-DE"/>
    </w:rPr>
  </w:style>
  <w:style w:type="character" w:styleId="Hyperlink">
    <w:name w:val="Hyperlink"/>
    <w:uiPriority w:val="99"/>
    <w:rsid w:val="00F079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313</Words>
  <Characters>1977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9</cp:revision>
  <dcterms:created xsi:type="dcterms:W3CDTF">2020-09-24T12:11:00Z</dcterms:created>
  <dcterms:modified xsi:type="dcterms:W3CDTF">2020-09-28T13:13:00Z</dcterms:modified>
</cp:coreProperties>
</file>