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430D75" w:rsidP="00430D75">
      <w:pPr>
        <w:jc w:val="right"/>
        <w:rPr>
          <w:rFonts w:cs="Arial"/>
          <w:szCs w:val="22"/>
        </w:rPr>
      </w:pPr>
      <w:r w:rsidRPr="00C52B1D">
        <w:rPr>
          <w:rFonts w:cs="Arial"/>
          <w:szCs w:val="22"/>
        </w:rPr>
        <w:t xml:space="preserve">Nr. </w:t>
      </w:r>
      <w:r w:rsidR="00F42C50">
        <w:rPr>
          <w:rFonts w:cs="Arial"/>
          <w:szCs w:val="22"/>
        </w:rPr>
        <w:t>1</w:t>
      </w:r>
      <w:r w:rsidR="000F2EFB">
        <w:rPr>
          <w:rFonts w:cs="Arial"/>
          <w:szCs w:val="22"/>
        </w:rPr>
        <w:t>45</w:t>
      </w:r>
      <w:r w:rsidR="00896816" w:rsidRPr="00C52B1D">
        <w:rPr>
          <w:rFonts w:cs="Arial"/>
          <w:szCs w:val="22"/>
        </w:rPr>
        <w:t xml:space="preserve"> / </w:t>
      </w:r>
      <w:r w:rsidR="000F2EFB">
        <w:rPr>
          <w:rFonts w:cs="Arial"/>
          <w:szCs w:val="22"/>
        </w:rPr>
        <w:t>13</w:t>
      </w:r>
      <w:r w:rsidR="00CB5D50">
        <w:rPr>
          <w:rFonts w:cs="Arial"/>
          <w:szCs w:val="22"/>
        </w:rPr>
        <w:t>. November</w:t>
      </w:r>
      <w:r w:rsidR="005214C1" w:rsidRPr="00C52B1D">
        <w:rPr>
          <w:rFonts w:cs="Arial"/>
          <w:szCs w:val="22"/>
        </w:rPr>
        <w:t xml:space="preserve"> 2</w:t>
      </w:r>
      <w:r w:rsidR="004C2B38" w:rsidRPr="00C52B1D">
        <w:rPr>
          <w:rFonts w:cs="Arial"/>
          <w:szCs w:val="22"/>
        </w:rPr>
        <w:t>019</w:t>
      </w:r>
    </w:p>
    <w:p w:rsidR="00430D75" w:rsidRDefault="00430D75" w:rsidP="00DF2EA6">
      <w:pPr>
        <w:rPr>
          <w:rFonts w:cs="Arial"/>
          <w:szCs w:val="22"/>
        </w:rPr>
      </w:pPr>
    </w:p>
    <w:p w:rsidR="00430D75" w:rsidRDefault="00430D75" w:rsidP="00DF2EA6">
      <w:pPr>
        <w:rPr>
          <w:rFonts w:cs="Arial"/>
          <w:szCs w:val="22"/>
        </w:rPr>
      </w:pPr>
    </w:p>
    <w:p w:rsidR="005F1CE2" w:rsidRDefault="005F1CE2" w:rsidP="00DF2EA6">
      <w:pPr>
        <w:rPr>
          <w:rFonts w:cs="Arial"/>
          <w:b/>
          <w:szCs w:val="24"/>
        </w:rPr>
      </w:pPr>
    </w:p>
    <w:p w:rsidR="000F2EFB" w:rsidRDefault="000F2EFB" w:rsidP="00DF2EA6">
      <w:pPr>
        <w:rPr>
          <w:rFonts w:cs="Arial"/>
          <w:b/>
          <w:szCs w:val="24"/>
        </w:rPr>
      </w:pPr>
    </w:p>
    <w:p w:rsidR="000F2EFB" w:rsidRDefault="000F2EFB" w:rsidP="00DF2EA6">
      <w:pPr>
        <w:rPr>
          <w:rFonts w:cs="Arial"/>
          <w:b/>
          <w:szCs w:val="24"/>
        </w:rPr>
      </w:pPr>
    </w:p>
    <w:p w:rsidR="000F2EFB" w:rsidRDefault="000F2EFB" w:rsidP="000F2EFB">
      <w:pPr>
        <w:rPr>
          <w:rFonts w:ascii="Calibri" w:hAnsi="Calibri"/>
          <w:b/>
          <w:bCs/>
          <w:sz w:val="28"/>
          <w:szCs w:val="28"/>
          <w:u w:val="single"/>
        </w:rPr>
      </w:pPr>
      <w:r>
        <w:rPr>
          <w:b/>
          <w:bCs/>
          <w:sz w:val="28"/>
          <w:szCs w:val="28"/>
          <w:u w:val="single"/>
        </w:rPr>
        <w:t>Bischof Manfred Scheuer: Freude über Salzkammergut als Kulturhauptstadt 2024</w:t>
      </w:r>
    </w:p>
    <w:p w:rsidR="000F2EFB" w:rsidRDefault="000F2EFB" w:rsidP="000F2EFB">
      <w:pPr>
        <w:rPr>
          <w:szCs w:val="22"/>
        </w:rPr>
      </w:pPr>
    </w:p>
    <w:p w:rsidR="00E644E0" w:rsidRDefault="000F2EFB" w:rsidP="000F2EFB">
      <w:r>
        <w:t xml:space="preserve">Bad Ischl wird gemeinsam mit 20 anderen Gemeinden des Salzkammerguts Kulturhauptstadt Europas 2024. Die Entscheidung, die am 12. November 2019 im Bundeskanzleramt veröffentlicht wurde, begeistert auch Bischof Manfred Scheuer: „Ich freue mich sehr über die Ernennung des Salzkammerguts zur Kulturhauptstadt 2024. Vor einigen Wochen war ich im Dekanat Bad Ischl zur Visitation und bin beeindruckt von der kulturellen Vielfalt, von Tradition und Innovation in dieser Region“, würdigt Bischof Scheuer die Besonderheiten des Salzkammerguts. </w:t>
      </w:r>
    </w:p>
    <w:p w:rsidR="00E644E0" w:rsidRDefault="00E644E0" w:rsidP="000F2EFB"/>
    <w:p w:rsidR="000F2EFB" w:rsidRDefault="000F2EFB" w:rsidP="000F2EFB">
      <w:bookmarkStart w:id="0" w:name="_GoBack"/>
      <w:bookmarkEnd w:id="0"/>
      <w:r>
        <w:t>Der Diözesanbischof hatte gemeinsam mit Generalvikar Severin Lederhilger und Bischofsvikar Wilhelm Vieböck von 13. bis 19. Oktober 2019 das Dekanat Bad Ischl besucht. Viele Veranstaltungen, Treffen in speziellen Gruppen, Gottesdienste und Sprechstunden hatten intensive Begegnungen und Gespräche mit der Bevölkerung ermöglicht.</w:t>
      </w:r>
    </w:p>
    <w:p w:rsidR="000F2EFB" w:rsidRDefault="000F2EFB" w:rsidP="000F2EFB"/>
    <w:p w:rsidR="0050720F" w:rsidRPr="0050720F" w:rsidRDefault="0050720F" w:rsidP="000F2EFB">
      <w:pPr>
        <w:rPr>
          <w:rFonts w:cs="Arial"/>
          <w:b/>
          <w:szCs w:val="22"/>
        </w:rPr>
      </w:pPr>
    </w:p>
    <w:sectPr w:rsidR="0050720F" w:rsidRPr="0050720F" w:rsidSect="007F6A9D">
      <w:headerReference w:type="even" r:id="rId7"/>
      <w:headerReference w:type="default" r:id="rId8"/>
      <w:footerReference w:type="even" r:id="rId9"/>
      <w:footerReference w:type="default" r:id="rId10"/>
      <w:headerReference w:type="first" r:id="rId11"/>
      <w:footerReference w:type="first" r:id="rId12"/>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3B4D" w:rsidRDefault="00B13B4D">
      <w:r>
        <w:separator/>
      </w:r>
    </w:p>
  </w:endnote>
  <w:endnote w:type="continuationSeparator" w:id="0">
    <w:p w:rsidR="00B13B4D" w:rsidRDefault="00B13B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6F3" w:rsidRDefault="003D26F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D26F3">
      <w:tc>
        <w:tcPr>
          <w:tcW w:w="2197" w:type="dxa"/>
        </w:tcPr>
        <w:p w:rsidR="003D26F3" w:rsidRDefault="003D26F3" w:rsidP="003D26F3">
          <w:pPr>
            <w:pStyle w:val="Fuzeile"/>
            <w:rPr>
              <w:sz w:val="16"/>
            </w:rPr>
          </w:pPr>
          <w:r>
            <w:rPr>
              <w:sz w:val="16"/>
            </w:rPr>
            <w:t>Diözese Linz</w:t>
          </w:r>
        </w:p>
        <w:p w:rsidR="003D26F3" w:rsidRDefault="003D26F3" w:rsidP="003D26F3">
          <w:pPr>
            <w:pStyle w:val="Fuzeile"/>
            <w:rPr>
              <w:sz w:val="16"/>
            </w:rPr>
          </w:pPr>
          <w:r>
            <w:rPr>
              <w:sz w:val="16"/>
            </w:rPr>
            <w:t>Kommunikation/Presse</w:t>
          </w:r>
        </w:p>
        <w:p w:rsidR="003D26F3" w:rsidRDefault="003D26F3" w:rsidP="003D26F3">
          <w:pPr>
            <w:pStyle w:val="Fuzeile"/>
            <w:rPr>
              <w:sz w:val="16"/>
            </w:rPr>
          </w:pPr>
          <w:r>
            <w:rPr>
              <w:sz w:val="16"/>
            </w:rPr>
            <w:t>Verantwortlich:</w:t>
          </w:r>
        </w:p>
        <w:p w:rsidR="003D26F3" w:rsidRDefault="003D26F3" w:rsidP="003D26F3">
          <w:pPr>
            <w:pStyle w:val="Fuzeile"/>
            <w:rPr>
              <w:sz w:val="16"/>
            </w:rPr>
          </w:pPr>
          <w:r>
            <w:rPr>
              <w:sz w:val="16"/>
            </w:rPr>
            <w:t xml:space="preserve">Michael Kraml </w:t>
          </w:r>
        </w:p>
      </w:tc>
      <w:tc>
        <w:tcPr>
          <w:tcW w:w="2551" w:type="dxa"/>
        </w:tcPr>
        <w:p w:rsidR="003D26F3" w:rsidRDefault="003D26F3" w:rsidP="003D26F3">
          <w:pPr>
            <w:pStyle w:val="Fuzeile"/>
            <w:ind w:left="-70"/>
            <w:rPr>
              <w:sz w:val="16"/>
            </w:rPr>
          </w:pPr>
          <w:r>
            <w:rPr>
              <w:sz w:val="16"/>
            </w:rPr>
            <w:t>4021 Linz</w:t>
          </w:r>
        </w:p>
        <w:p w:rsidR="003D26F3" w:rsidRDefault="003D26F3" w:rsidP="003D26F3">
          <w:pPr>
            <w:pStyle w:val="Fuzeile"/>
            <w:ind w:left="-70"/>
            <w:rPr>
              <w:sz w:val="16"/>
            </w:rPr>
          </w:pPr>
          <w:r>
            <w:rPr>
              <w:sz w:val="16"/>
            </w:rPr>
            <w:t>Herrenstraße 19, Pf. 251</w:t>
          </w:r>
        </w:p>
        <w:p w:rsidR="003D26F3" w:rsidRDefault="003D26F3" w:rsidP="003D26F3">
          <w:pPr>
            <w:pStyle w:val="Fuzeile"/>
            <w:ind w:left="-70"/>
            <w:rPr>
              <w:sz w:val="16"/>
            </w:rPr>
          </w:pPr>
          <w:r>
            <w:rPr>
              <w:sz w:val="16"/>
            </w:rPr>
            <w:t>Telefon 0732 / 772676 - 1130</w:t>
          </w:r>
        </w:p>
        <w:p w:rsidR="003D26F3" w:rsidRDefault="003D26F3" w:rsidP="003D26F3">
          <w:pPr>
            <w:pStyle w:val="Fuzeile"/>
            <w:ind w:left="-70"/>
            <w:rPr>
              <w:sz w:val="16"/>
            </w:rPr>
          </w:pPr>
          <w:r>
            <w:rPr>
              <w:sz w:val="16"/>
            </w:rPr>
            <w:t>Fax 0732 / 772676 - 1175</w:t>
          </w:r>
        </w:p>
      </w:tc>
      <w:tc>
        <w:tcPr>
          <w:tcW w:w="4462" w:type="dxa"/>
        </w:tcPr>
        <w:p w:rsidR="003D26F3" w:rsidRDefault="003D26F3" w:rsidP="003D26F3">
          <w:pPr>
            <w:pStyle w:val="Fuzeile"/>
            <w:rPr>
              <w:sz w:val="16"/>
            </w:rPr>
          </w:pPr>
          <w:r>
            <w:rPr>
              <w:sz w:val="16"/>
            </w:rPr>
            <w:t xml:space="preserve">E-Mail: </w:t>
          </w:r>
          <w:hyperlink r:id="rId1" w:history="1">
            <w:r>
              <w:rPr>
                <w:rStyle w:val="Hyperlink"/>
                <w:sz w:val="16"/>
              </w:rPr>
              <w:t>presse@dioezese-linz.at</w:t>
            </w:r>
          </w:hyperlink>
        </w:p>
        <w:p w:rsidR="003D26F3" w:rsidRDefault="003D26F3" w:rsidP="003D26F3">
          <w:pPr>
            <w:pStyle w:val="Fuzeile"/>
            <w:rPr>
              <w:sz w:val="16"/>
            </w:rPr>
          </w:pPr>
          <w:r>
            <w:rPr>
              <w:sz w:val="16"/>
            </w:rPr>
            <w:t xml:space="preserve">Web: </w:t>
          </w:r>
          <w:hyperlink r:id="rId2" w:history="1">
            <w:r w:rsidRPr="008E01E1">
              <w:rPr>
                <w:rStyle w:val="Hyperlink"/>
                <w:sz w:val="16"/>
              </w:rPr>
              <w:t>https://www.dioezese-linz.at</w:t>
            </w:r>
          </w:hyperlink>
          <w:r>
            <w:rPr>
              <w:sz w:val="16"/>
            </w:rPr>
            <w:t xml:space="preserve"> </w:t>
          </w:r>
        </w:p>
        <w:p w:rsidR="003D26F3" w:rsidRDefault="003D26F3" w:rsidP="003D26F3">
          <w:pPr>
            <w:pStyle w:val="Fuzeile"/>
            <w:rPr>
              <w:sz w:val="16"/>
            </w:rPr>
          </w:pPr>
        </w:p>
        <w:p w:rsidR="003D26F3" w:rsidRDefault="003D26F3" w:rsidP="003D26F3">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D26F3" w:rsidTr="00714F83">
      <w:tc>
        <w:tcPr>
          <w:tcW w:w="2124" w:type="dxa"/>
        </w:tcPr>
        <w:p w:rsidR="003D26F3" w:rsidRDefault="003D26F3" w:rsidP="003D26F3">
          <w:pPr>
            <w:pStyle w:val="Fuzeile"/>
            <w:rPr>
              <w:sz w:val="16"/>
            </w:rPr>
          </w:pPr>
          <w:r>
            <w:rPr>
              <w:sz w:val="16"/>
            </w:rPr>
            <w:t>Diözese Linz</w:t>
          </w:r>
        </w:p>
        <w:p w:rsidR="003D26F3" w:rsidRDefault="003D26F3" w:rsidP="003D26F3">
          <w:pPr>
            <w:pStyle w:val="Fuzeile"/>
            <w:rPr>
              <w:sz w:val="16"/>
            </w:rPr>
          </w:pPr>
          <w:r>
            <w:rPr>
              <w:sz w:val="16"/>
            </w:rPr>
            <w:t>Kommunikation/Presse</w:t>
          </w:r>
        </w:p>
        <w:p w:rsidR="003D26F3" w:rsidRDefault="003D26F3" w:rsidP="003D26F3">
          <w:pPr>
            <w:pStyle w:val="Fuzeile"/>
            <w:rPr>
              <w:sz w:val="16"/>
            </w:rPr>
          </w:pPr>
          <w:r>
            <w:rPr>
              <w:sz w:val="16"/>
            </w:rPr>
            <w:t>Verantwortlich:</w:t>
          </w:r>
        </w:p>
        <w:p w:rsidR="003D26F3" w:rsidRDefault="003D26F3" w:rsidP="003D26F3">
          <w:pPr>
            <w:pStyle w:val="Fuzeile"/>
            <w:rPr>
              <w:sz w:val="16"/>
            </w:rPr>
          </w:pPr>
          <w:r>
            <w:rPr>
              <w:sz w:val="16"/>
            </w:rPr>
            <w:t xml:space="preserve">Michael Kraml </w:t>
          </w:r>
        </w:p>
      </w:tc>
      <w:tc>
        <w:tcPr>
          <w:tcW w:w="2551" w:type="dxa"/>
        </w:tcPr>
        <w:p w:rsidR="003D26F3" w:rsidRDefault="003D26F3" w:rsidP="003D26F3">
          <w:pPr>
            <w:pStyle w:val="Fuzeile"/>
            <w:ind w:left="-70"/>
            <w:rPr>
              <w:sz w:val="16"/>
            </w:rPr>
          </w:pPr>
          <w:r>
            <w:rPr>
              <w:sz w:val="16"/>
            </w:rPr>
            <w:t>4021 Linz</w:t>
          </w:r>
        </w:p>
        <w:p w:rsidR="003D26F3" w:rsidRDefault="003D26F3" w:rsidP="003D26F3">
          <w:pPr>
            <w:pStyle w:val="Fuzeile"/>
            <w:ind w:left="-70"/>
            <w:rPr>
              <w:sz w:val="16"/>
            </w:rPr>
          </w:pPr>
          <w:r>
            <w:rPr>
              <w:sz w:val="16"/>
            </w:rPr>
            <w:t>Herrenstraße 19, Pf. 251</w:t>
          </w:r>
        </w:p>
        <w:p w:rsidR="003D26F3" w:rsidRDefault="003D26F3" w:rsidP="003D26F3">
          <w:pPr>
            <w:pStyle w:val="Fuzeile"/>
            <w:ind w:left="-70"/>
            <w:rPr>
              <w:sz w:val="16"/>
            </w:rPr>
          </w:pPr>
          <w:r>
            <w:rPr>
              <w:sz w:val="16"/>
            </w:rPr>
            <w:t>Telefon 0732 / 772676 - 1130</w:t>
          </w:r>
        </w:p>
        <w:p w:rsidR="003D26F3" w:rsidRDefault="003D26F3" w:rsidP="003D26F3">
          <w:pPr>
            <w:pStyle w:val="Fuzeile"/>
            <w:ind w:left="-70"/>
            <w:rPr>
              <w:sz w:val="16"/>
            </w:rPr>
          </w:pPr>
          <w:r>
            <w:rPr>
              <w:sz w:val="16"/>
            </w:rPr>
            <w:t>Fax 0732 / 772676 - 1175</w:t>
          </w:r>
        </w:p>
      </w:tc>
      <w:tc>
        <w:tcPr>
          <w:tcW w:w="4462" w:type="dxa"/>
        </w:tcPr>
        <w:p w:rsidR="003D26F3" w:rsidRDefault="003D26F3" w:rsidP="003D26F3">
          <w:pPr>
            <w:pStyle w:val="Fuzeile"/>
            <w:rPr>
              <w:sz w:val="16"/>
            </w:rPr>
          </w:pPr>
          <w:r>
            <w:rPr>
              <w:sz w:val="16"/>
            </w:rPr>
            <w:t xml:space="preserve">E-Mail: </w:t>
          </w:r>
          <w:hyperlink r:id="rId1" w:history="1">
            <w:r>
              <w:rPr>
                <w:rStyle w:val="Hyperlink"/>
                <w:sz w:val="16"/>
              </w:rPr>
              <w:t>presse@dioezese-linz.at</w:t>
            </w:r>
          </w:hyperlink>
        </w:p>
        <w:p w:rsidR="003D26F3" w:rsidRDefault="003D26F3" w:rsidP="003D26F3">
          <w:pPr>
            <w:pStyle w:val="Fuzeile"/>
            <w:rPr>
              <w:sz w:val="16"/>
            </w:rPr>
          </w:pPr>
          <w:r>
            <w:rPr>
              <w:sz w:val="16"/>
            </w:rPr>
            <w:t xml:space="preserve">Web: </w:t>
          </w:r>
          <w:hyperlink r:id="rId2" w:history="1">
            <w:r w:rsidRPr="008E01E1">
              <w:rPr>
                <w:rStyle w:val="Hyperlink"/>
                <w:sz w:val="16"/>
              </w:rPr>
              <w:t>https://www.dioezese-linz.at</w:t>
            </w:r>
          </w:hyperlink>
          <w:r>
            <w:rPr>
              <w:sz w:val="16"/>
            </w:rPr>
            <w:t xml:space="preserve"> </w:t>
          </w:r>
        </w:p>
        <w:p w:rsidR="003D26F3" w:rsidRDefault="003D26F3" w:rsidP="003D26F3">
          <w:pPr>
            <w:pStyle w:val="Fuzeile"/>
            <w:rPr>
              <w:sz w:val="16"/>
            </w:rPr>
          </w:pPr>
        </w:p>
        <w:p w:rsidR="003D26F3" w:rsidRDefault="003D26F3" w:rsidP="003D26F3">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3B4D" w:rsidRDefault="00B13B4D">
      <w:r>
        <w:separator/>
      </w:r>
    </w:p>
  </w:footnote>
  <w:footnote w:type="continuationSeparator" w:id="0">
    <w:p w:rsidR="00B13B4D" w:rsidRDefault="00B13B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6F3" w:rsidRDefault="003D26F3">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6F3" w:rsidRDefault="003D26F3">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390795">
    <w:pPr>
      <w:pStyle w:val="Kopfzeile"/>
      <w:jc w:val="right"/>
      <w:rPr>
        <w:sz w:val="24"/>
      </w:rPr>
    </w:pPr>
    <w:r>
      <w:rPr>
        <w:noProof/>
        <w:sz w:val="24"/>
      </w:rPr>
      <w:drawing>
        <wp:inline distT="0" distB="0" distL="0" distR="0">
          <wp:extent cx="1800225" cy="733425"/>
          <wp:effectExtent l="0" t="0" r="0" b="0"/>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6B1BAA"/>
    <w:multiLevelType w:val="hybridMultilevel"/>
    <w:tmpl w:val="6D303CB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7CB8"/>
    <w:rsid w:val="00014C32"/>
    <w:rsid w:val="00041855"/>
    <w:rsid w:val="00051854"/>
    <w:rsid w:val="0005577C"/>
    <w:rsid w:val="000603BD"/>
    <w:rsid w:val="00064E8B"/>
    <w:rsid w:val="00076508"/>
    <w:rsid w:val="0008333C"/>
    <w:rsid w:val="000A4D41"/>
    <w:rsid w:val="000B3CAF"/>
    <w:rsid w:val="000E43B8"/>
    <w:rsid w:val="000F2EFB"/>
    <w:rsid w:val="001022DF"/>
    <w:rsid w:val="00106412"/>
    <w:rsid w:val="00110B34"/>
    <w:rsid w:val="00141001"/>
    <w:rsid w:val="001606A5"/>
    <w:rsid w:val="00171725"/>
    <w:rsid w:val="0018480F"/>
    <w:rsid w:val="0018488B"/>
    <w:rsid w:val="00196F7E"/>
    <w:rsid w:val="001A092D"/>
    <w:rsid w:val="001C5DDA"/>
    <w:rsid w:val="00217982"/>
    <w:rsid w:val="002402FC"/>
    <w:rsid w:val="00263A72"/>
    <w:rsid w:val="00296BA6"/>
    <w:rsid w:val="002C3FC1"/>
    <w:rsid w:val="002E5529"/>
    <w:rsid w:val="002F3701"/>
    <w:rsid w:val="003038F8"/>
    <w:rsid w:val="00322A98"/>
    <w:rsid w:val="00366248"/>
    <w:rsid w:val="003726D8"/>
    <w:rsid w:val="00373781"/>
    <w:rsid w:val="00390795"/>
    <w:rsid w:val="003A7482"/>
    <w:rsid w:val="003D26F3"/>
    <w:rsid w:val="003D61BB"/>
    <w:rsid w:val="004159DA"/>
    <w:rsid w:val="00430D75"/>
    <w:rsid w:val="0048487A"/>
    <w:rsid w:val="004866C3"/>
    <w:rsid w:val="004B542E"/>
    <w:rsid w:val="004C2B38"/>
    <w:rsid w:val="004D738F"/>
    <w:rsid w:val="004E6F4E"/>
    <w:rsid w:val="004F1A00"/>
    <w:rsid w:val="00501A82"/>
    <w:rsid w:val="0050720F"/>
    <w:rsid w:val="005214C1"/>
    <w:rsid w:val="005339EA"/>
    <w:rsid w:val="005365CE"/>
    <w:rsid w:val="00537D1F"/>
    <w:rsid w:val="00542BEA"/>
    <w:rsid w:val="005447F9"/>
    <w:rsid w:val="00550951"/>
    <w:rsid w:val="00553E59"/>
    <w:rsid w:val="00567B3E"/>
    <w:rsid w:val="0057069F"/>
    <w:rsid w:val="005948B4"/>
    <w:rsid w:val="005F1CE2"/>
    <w:rsid w:val="005F661B"/>
    <w:rsid w:val="00601035"/>
    <w:rsid w:val="006139C5"/>
    <w:rsid w:val="0065022B"/>
    <w:rsid w:val="0067643B"/>
    <w:rsid w:val="00694620"/>
    <w:rsid w:val="006C530A"/>
    <w:rsid w:val="006E691F"/>
    <w:rsid w:val="00702EEF"/>
    <w:rsid w:val="00712417"/>
    <w:rsid w:val="00714F83"/>
    <w:rsid w:val="00716367"/>
    <w:rsid w:val="007207F8"/>
    <w:rsid w:val="00721CA8"/>
    <w:rsid w:val="00741F48"/>
    <w:rsid w:val="00772C87"/>
    <w:rsid w:val="00791683"/>
    <w:rsid w:val="007B5ACA"/>
    <w:rsid w:val="007D1FA4"/>
    <w:rsid w:val="007D38DC"/>
    <w:rsid w:val="007F6A9D"/>
    <w:rsid w:val="00802A8B"/>
    <w:rsid w:val="00807C90"/>
    <w:rsid w:val="00822877"/>
    <w:rsid w:val="008355DE"/>
    <w:rsid w:val="0088287E"/>
    <w:rsid w:val="00896816"/>
    <w:rsid w:val="008A5750"/>
    <w:rsid w:val="008B07FC"/>
    <w:rsid w:val="008E0122"/>
    <w:rsid w:val="008E01D7"/>
    <w:rsid w:val="008E4A9A"/>
    <w:rsid w:val="00906536"/>
    <w:rsid w:val="0093496A"/>
    <w:rsid w:val="0094025B"/>
    <w:rsid w:val="00956261"/>
    <w:rsid w:val="00965775"/>
    <w:rsid w:val="00967AA0"/>
    <w:rsid w:val="009F69E2"/>
    <w:rsid w:val="00A128CE"/>
    <w:rsid w:val="00A41486"/>
    <w:rsid w:val="00A86C5D"/>
    <w:rsid w:val="00AB5A07"/>
    <w:rsid w:val="00AC6FE0"/>
    <w:rsid w:val="00AE0EBF"/>
    <w:rsid w:val="00AE7331"/>
    <w:rsid w:val="00B13B4D"/>
    <w:rsid w:val="00B275A8"/>
    <w:rsid w:val="00B566A2"/>
    <w:rsid w:val="00B67295"/>
    <w:rsid w:val="00B735AC"/>
    <w:rsid w:val="00B762F4"/>
    <w:rsid w:val="00B94D2E"/>
    <w:rsid w:val="00B97EE3"/>
    <w:rsid w:val="00BD0841"/>
    <w:rsid w:val="00C1297A"/>
    <w:rsid w:val="00C2142A"/>
    <w:rsid w:val="00C21792"/>
    <w:rsid w:val="00C47DBB"/>
    <w:rsid w:val="00C52B1D"/>
    <w:rsid w:val="00C538E5"/>
    <w:rsid w:val="00C923AC"/>
    <w:rsid w:val="00C97CB8"/>
    <w:rsid w:val="00CB5D50"/>
    <w:rsid w:val="00CB7487"/>
    <w:rsid w:val="00CB767C"/>
    <w:rsid w:val="00CD1702"/>
    <w:rsid w:val="00CD6339"/>
    <w:rsid w:val="00CD65B9"/>
    <w:rsid w:val="00CF37D2"/>
    <w:rsid w:val="00D00708"/>
    <w:rsid w:val="00D3139D"/>
    <w:rsid w:val="00D31CCE"/>
    <w:rsid w:val="00D42447"/>
    <w:rsid w:val="00D6344C"/>
    <w:rsid w:val="00DB088E"/>
    <w:rsid w:val="00DB5BE3"/>
    <w:rsid w:val="00DD0C86"/>
    <w:rsid w:val="00DF2EA6"/>
    <w:rsid w:val="00DF6FC9"/>
    <w:rsid w:val="00E04BFA"/>
    <w:rsid w:val="00E644E0"/>
    <w:rsid w:val="00E75123"/>
    <w:rsid w:val="00E752D1"/>
    <w:rsid w:val="00E86A99"/>
    <w:rsid w:val="00EA10DA"/>
    <w:rsid w:val="00EB597A"/>
    <w:rsid w:val="00ED32A8"/>
    <w:rsid w:val="00EE4B3B"/>
    <w:rsid w:val="00EF1206"/>
    <w:rsid w:val="00F007DB"/>
    <w:rsid w:val="00F037B7"/>
    <w:rsid w:val="00F23192"/>
    <w:rsid w:val="00F23C05"/>
    <w:rsid w:val="00F42C50"/>
    <w:rsid w:val="00F71756"/>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18BF55"/>
  <w15:chartTrackingRefBased/>
  <w15:docId w15:val="{760FAE2B-1654-4474-9442-248B1C90F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7F6A9D"/>
    <w:rPr>
      <w:rFonts w:ascii="Segoe UI" w:hAnsi="Segoe UI" w:cs="Segoe UI"/>
      <w:sz w:val="18"/>
      <w:szCs w:val="18"/>
    </w:rPr>
  </w:style>
  <w:style w:type="character" w:customStyle="1" w:styleId="SprechblasentextZchn">
    <w:name w:val="Sprechblasentext Zchn"/>
    <w:link w:val="Sprechblasentext"/>
    <w:rsid w:val="007F6A9D"/>
    <w:rPr>
      <w:rFonts w:ascii="Segoe UI" w:hAnsi="Segoe UI" w:cs="Segoe UI"/>
      <w:sz w:val="18"/>
      <w:szCs w:val="18"/>
    </w:rPr>
  </w:style>
  <w:style w:type="paragraph" w:styleId="Listenabsatz">
    <w:name w:val="List Paragraph"/>
    <w:basedOn w:val="Standard"/>
    <w:uiPriority w:val="34"/>
    <w:qFormat/>
    <w:rsid w:val="008E0122"/>
    <w:pPr>
      <w:widowControl w:val="0"/>
      <w:suppressAutoHyphens/>
      <w:ind w:left="720"/>
      <w:contextualSpacing/>
    </w:pPr>
    <w:rPr>
      <w:rFonts w:ascii="Verdana" w:eastAsia="Arial Unicode MS" w:hAnsi="Verdana" w:cs="Mangal"/>
      <w:kern w:val="1"/>
      <w:sz w:val="20"/>
      <w:szCs w:val="24"/>
      <w:lang w:eastAsia="zh-CN" w:bidi="hi-IN"/>
    </w:rPr>
  </w:style>
  <w:style w:type="paragraph" w:customStyle="1" w:styleId="Default">
    <w:name w:val="Default"/>
    <w:rsid w:val="00CB5D50"/>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680391">
      <w:bodyDiv w:val="1"/>
      <w:marLeft w:val="0"/>
      <w:marRight w:val="0"/>
      <w:marTop w:val="0"/>
      <w:marBottom w:val="0"/>
      <w:divBdr>
        <w:top w:val="none" w:sz="0" w:space="0" w:color="auto"/>
        <w:left w:val="none" w:sz="0" w:space="0" w:color="auto"/>
        <w:bottom w:val="none" w:sz="0" w:space="0" w:color="auto"/>
        <w:right w:val="none" w:sz="0" w:space="0" w:color="auto"/>
      </w:divBdr>
    </w:div>
    <w:div w:id="1154182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134</Words>
  <Characters>846</Characters>
  <Application>Microsoft Office Word</Application>
  <DocSecurity>0</DocSecurity>
  <Lines>7</Lines>
  <Paragraphs>1</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979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4</cp:revision>
  <cp:lastPrinted>2019-07-03T13:37:00Z</cp:lastPrinted>
  <dcterms:created xsi:type="dcterms:W3CDTF">2019-11-13T09:12:00Z</dcterms:created>
  <dcterms:modified xsi:type="dcterms:W3CDTF">2019-11-13T10:50:00Z</dcterms:modified>
</cp:coreProperties>
</file>