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ED04ADC"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5C3721">
        <w:rPr>
          <w:rFonts w:cs="Arial"/>
          <w:szCs w:val="22"/>
        </w:rPr>
        <w:t>14</w:t>
      </w:r>
      <w:r w:rsidR="00386E5F" w:rsidRPr="000E3931">
        <w:rPr>
          <w:rFonts w:cs="Arial"/>
          <w:szCs w:val="22"/>
        </w:rPr>
        <w:t xml:space="preserve"> / </w:t>
      </w:r>
      <w:r w:rsidR="000E3931">
        <w:rPr>
          <w:rFonts w:cs="Arial"/>
          <w:szCs w:val="22"/>
        </w:rPr>
        <w:t>30</w:t>
      </w:r>
      <w:r w:rsidR="00EC136D">
        <w:rPr>
          <w:rFonts w:cs="Arial"/>
          <w:szCs w:val="22"/>
        </w:rPr>
        <w:t xml:space="preserve">. </w:t>
      </w:r>
      <w:r w:rsidR="00AA34E6">
        <w:rPr>
          <w:rFonts w:cs="Arial"/>
          <w:szCs w:val="22"/>
        </w:rPr>
        <w:t>Jänne</w:t>
      </w:r>
      <w:r w:rsidR="000326D2">
        <w:rPr>
          <w:rFonts w:cs="Arial"/>
          <w:szCs w:val="22"/>
        </w:rPr>
        <w:t>r</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12F7BCEA" w14:textId="77ECA5A2" w:rsidR="000326D2" w:rsidRDefault="000326D2" w:rsidP="00430D75">
      <w:pPr>
        <w:rPr>
          <w:rFonts w:cs="Arial"/>
          <w:szCs w:val="22"/>
        </w:rPr>
      </w:pPr>
    </w:p>
    <w:p w14:paraId="3BC25B58" w14:textId="77777777" w:rsidR="00165CFF" w:rsidRDefault="00165CFF" w:rsidP="00430D75">
      <w:pPr>
        <w:rPr>
          <w:rFonts w:cs="Arial"/>
          <w:szCs w:val="22"/>
        </w:rPr>
      </w:pPr>
    </w:p>
    <w:p w14:paraId="2E0DD37C" w14:textId="3CCBFA25"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AA34E6">
        <w:rPr>
          <w:rFonts w:cs="Arial"/>
          <w:b/>
          <w:bCs/>
          <w:sz w:val="28"/>
          <w:szCs w:val="28"/>
          <w:u w:val="single"/>
          <w:lang w:eastAsia="zh-CN"/>
        </w:rPr>
        <w:t>Februa</w:t>
      </w:r>
      <w:r w:rsidR="000326D2">
        <w:rPr>
          <w:rFonts w:cs="Arial"/>
          <w:b/>
          <w:bCs/>
          <w:sz w:val="28"/>
          <w:szCs w:val="28"/>
          <w:u w:val="single"/>
          <w:lang w:eastAsia="zh-CN"/>
        </w:rPr>
        <w:t>r</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6E4B6EC0" w:rsidR="00F25C99" w:rsidRPr="00601020" w:rsidRDefault="00F25C99" w:rsidP="00F25C99">
      <w:pPr>
        <w:autoSpaceDN w:val="0"/>
        <w:adjustRightInd w:val="0"/>
        <w:rPr>
          <w:rFonts w:cs="Arial"/>
          <w:b/>
          <w:bCs/>
          <w:szCs w:val="22"/>
          <w:lang w:eastAsia="zh-CN"/>
        </w:rPr>
      </w:pPr>
      <w:r w:rsidRPr="00601020">
        <w:rPr>
          <w:rFonts w:cs="Arial"/>
          <w:b/>
          <w:bCs/>
          <w:szCs w:val="22"/>
          <w:lang w:eastAsia="zh-CN"/>
        </w:rPr>
        <w:t>Runde Geburtstage</w:t>
      </w:r>
      <w:r w:rsidR="000353F5">
        <w:rPr>
          <w:rFonts w:cs="Arial"/>
          <w:b/>
          <w:bCs/>
          <w:szCs w:val="22"/>
          <w:lang w:eastAsia="zh-CN"/>
        </w:rPr>
        <w:t xml:space="preserv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2E5F29CB" w14:textId="5E171256" w:rsidR="001A5F06" w:rsidRDefault="000C1E5A" w:rsidP="000B496A">
      <w:pPr>
        <w:rPr>
          <w:rFonts w:cs="Arial"/>
          <w:szCs w:val="22"/>
          <w:lang w:eastAsia="zh-CN"/>
        </w:rPr>
      </w:pPr>
      <w:r w:rsidRPr="00601020">
        <w:rPr>
          <w:rFonts w:cs="Arial"/>
          <w:b/>
          <w:bCs/>
          <w:szCs w:val="22"/>
        </w:rPr>
        <w:t xml:space="preserve">Am </w:t>
      </w:r>
      <w:r w:rsidR="00720A35">
        <w:rPr>
          <w:rFonts w:cs="Arial"/>
          <w:b/>
          <w:bCs/>
          <w:szCs w:val="22"/>
        </w:rPr>
        <w:t xml:space="preserve">6. </w:t>
      </w:r>
      <w:r w:rsidR="00AA34E6">
        <w:rPr>
          <w:rFonts w:cs="Arial"/>
          <w:b/>
          <w:bCs/>
          <w:szCs w:val="22"/>
        </w:rPr>
        <w:t>Februa</w:t>
      </w:r>
      <w:r w:rsidR="000326D2">
        <w:rPr>
          <w:rFonts w:cs="Arial"/>
          <w:b/>
          <w:bCs/>
          <w:szCs w:val="22"/>
        </w:rPr>
        <w:t>r</w:t>
      </w:r>
      <w:r w:rsidRPr="00601020">
        <w:rPr>
          <w:rFonts w:cs="Arial"/>
          <w:b/>
          <w:bCs/>
          <w:szCs w:val="22"/>
        </w:rPr>
        <w:t xml:space="preserve"> 202</w:t>
      </w:r>
      <w:r w:rsidR="00720A35">
        <w:rPr>
          <w:rFonts w:cs="Arial"/>
          <w:b/>
          <w:bCs/>
          <w:szCs w:val="22"/>
        </w:rPr>
        <w:t>4</w:t>
      </w:r>
      <w:r w:rsidRPr="00601020">
        <w:rPr>
          <w:rFonts w:cs="Arial"/>
          <w:szCs w:val="22"/>
        </w:rPr>
        <w:br/>
      </w:r>
      <w:r w:rsidR="00976FE9">
        <w:rPr>
          <w:rFonts w:cs="Arial"/>
          <w:szCs w:val="22"/>
          <w:lang w:eastAsia="de-AT"/>
        </w:rPr>
        <w:t>feier</w:t>
      </w:r>
      <w:r w:rsidR="007A7232">
        <w:rPr>
          <w:rFonts w:cs="Arial"/>
          <w:szCs w:val="22"/>
          <w:lang w:eastAsia="de-AT"/>
        </w:rPr>
        <w:t>t</w:t>
      </w:r>
      <w:r w:rsidR="00AA34E6">
        <w:rPr>
          <w:rFonts w:cs="Arial"/>
          <w:szCs w:val="22"/>
          <w:lang w:eastAsia="de-AT"/>
        </w:rPr>
        <w:t xml:space="preserve"> Konsulent</w:t>
      </w:r>
      <w:r w:rsidRPr="00601020">
        <w:rPr>
          <w:rFonts w:cs="Arial"/>
          <w:szCs w:val="22"/>
          <w:lang w:eastAsia="de-AT"/>
        </w:rPr>
        <w:t xml:space="preserve"> </w:t>
      </w:r>
      <w:r w:rsidR="00720A35">
        <w:rPr>
          <w:rFonts w:cs="Arial"/>
          <w:szCs w:val="22"/>
          <w:lang w:eastAsia="de-AT"/>
        </w:rPr>
        <w:t>Konsistorialr</w:t>
      </w:r>
      <w:r w:rsidR="000326D2">
        <w:rPr>
          <w:rFonts w:cs="Arial"/>
          <w:szCs w:val="22"/>
          <w:lang w:eastAsia="de-AT"/>
        </w:rPr>
        <w:t xml:space="preserve">at </w:t>
      </w:r>
      <w:r w:rsidR="00AA34E6">
        <w:rPr>
          <w:rFonts w:cs="Arial"/>
          <w:b/>
          <w:bCs/>
          <w:szCs w:val="22"/>
          <w:lang w:eastAsia="de-AT"/>
        </w:rPr>
        <w:t xml:space="preserve">Josef </w:t>
      </w:r>
      <w:proofErr w:type="spellStart"/>
      <w:r w:rsidR="00AA34E6">
        <w:rPr>
          <w:rFonts w:cs="Arial"/>
          <w:b/>
          <w:bCs/>
          <w:szCs w:val="22"/>
          <w:lang w:eastAsia="de-AT"/>
        </w:rPr>
        <w:t>Grafeneder</w:t>
      </w:r>
      <w:proofErr w:type="spellEnd"/>
      <w:r w:rsidRPr="00601020">
        <w:rPr>
          <w:rFonts w:cs="Arial"/>
          <w:szCs w:val="22"/>
          <w:lang w:eastAsia="de-AT"/>
        </w:rPr>
        <w:t xml:space="preserve">, </w:t>
      </w:r>
      <w:r w:rsidR="00AA34E6">
        <w:rPr>
          <w:rFonts w:cs="Arial"/>
          <w:szCs w:val="22"/>
          <w:lang w:eastAsia="de-AT"/>
        </w:rPr>
        <w:t>Kurat in Münzbach</w:t>
      </w:r>
      <w:r w:rsidR="00F81D48">
        <w:rPr>
          <w:rFonts w:cs="Arial"/>
          <w:szCs w:val="22"/>
          <w:lang w:eastAsia="de-AT"/>
        </w:rPr>
        <w:t>, sein</w:t>
      </w:r>
      <w:r w:rsidR="00976FE9">
        <w:rPr>
          <w:rFonts w:cs="Arial"/>
          <w:szCs w:val="22"/>
          <w:lang w:eastAsia="de-AT"/>
        </w:rPr>
        <w:t>en</w:t>
      </w:r>
      <w:r w:rsidR="007A7232">
        <w:rPr>
          <w:rFonts w:cs="Arial"/>
          <w:szCs w:val="22"/>
        </w:rPr>
        <w:t xml:space="preserve"> </w:t>
      </w:r>
      <w:r w:rsidR="00AA34E6">
        <w:rPr>
          <w:rFonts w:cs="Arial"/>
          <w:szCs w:val="22"/>
          <w:lang w:eastAsia="de-AT"/>
        </w:rPr>
        <w:t>9</w:t>
      </w:r>
      <w:r w:rsidR="000353F5">
        <w:rPr>
          <w:rFonts w:cs="Arial"/>
          <w:szCs w:val="22"/>
          <w:lang w:eastAsia="de-AT"/>
        </w:rPr>
        <w:t>0</w:t>
      </w:r>
      <w:r w:rsidR="007A7232">
        <w:rPr>
          <w:rFonts w:cs="Arial"/>
          <w:szCs w:val="22"/>
          <w:lang w:eastAsia="de-AT"/>
        </w:rPr>
        <w:t xml:space="preserve">. </w:t>
      </w:r>
      <w:r w:rsidR="00976FE9">
        <w:rPr>
          <w:rFonts w:cs="Arial"/>
          <w:szCs w:val="22"/>
          <w:lang w:eastAsia="de-AT"/>
        </w:rPr>
        <w:t>Geburtstag</w:t>
      </w:r>
      <w:r w:rsidR="007A7232">
        <w:rPr>
          <w:rFonts w:cs="Arial"/>
          <w:szCs w:val="22"/>
          <w:lang w:eastAsia="de-AT"/>
        </w:rPr>
        <w:t>.</w:t>
      </w:r>
      <w:r w:rsidR="009645D7">
        <w:rPr>
          <w:rFonts w:cs="Arial"/>
          <w:szCs w:val="22"/>
          <w:lang w:eastAsia="de-AT"/>
        </w:rPr>
        <w:t xml:space="preserve"> </w:t>
      </w:r>
      <w:r w:rsidR="00AA34E6">
        <w:rPr>
          <w:szCs w:val="22"/>
        </w:rPr>
        <w:t xml:space="preserve">Er wurde in St. Nikola an der Donau geboren, 1958 empfing er die Priesterweihe. Nach </w:t>
      </w:r>
      <w:proofErr w:type="spellStart"/>
      <w:r w:rsidR="00AA34E6">
        <w:rPr>
          <w:szCs w:val="22"/>
        </w:rPr>
        <w:t>Kooperatorposten</w:t>
      </w:r>
      <w:proofErr w:type="spellEnd"/>
      <w:r w:rsidR="00AA34E6">
        <w:rPr>
          <w:szCs w:val="22"/>
        </w:rPr>
        <w:t xml:space="preserve"> in</w:t>
      </w:r>
      <w:r w:rsidR="00AA34E6" w:rsidRPr="0033513B">
        <w:rPr>
          <w:szCs w:val="22"/>
        </w:rPr>
        <w:t xml:space="preserve"> </w:t>
      </w:r>
      <w:proofErr w:type="spellStart"/>
      <w:r w:rsidR="00AA34E6" w:rsidRPr="00C039A6">
        <w:rPr>
          <w:szCs w:val="22"/>
        </w:rPr>
        <w:t>Uttendorf-Helpfau</w:t>
      </w:r>
      <w:proofErr w:type="spellEnd"/>
      <w:r w:rsidR="00AA34E6" w:rsidRPr="00C039A6">
        <w:rPr>
          <w:szCs w:val="22"/>
        </w:rPr>
        <w:t xml:space="preserve"> und Großraming</w:t>
      </w:r>
      <w:r w:rsidR="00AA34E6">
        <w:rPr>
          <w:szCs w:val="22"/>
        </w:rPr>
        <w:t xml:space="preserve"> war er ab 1963 Pfarrer in </w:t>
      </w:r>
      <w:proofErr w:type="spellStart"/>
      <w:r w:rsidR="00AA34E6">
        <w:rPr>
          <w:szCs w:val="22"/>
        </w:rPr>
        <w:t>Mitterkirchen</w:t>
      </w:r>
      <w:proofErr w:type="spellEnd"/>
      <w:r w:rsidR="00054795">
        <w:rPr>
          <w:szCs w:val="22"/>
        </w:rPr>
        <w:t xml:space="preserve"> und wirkte von</w:t>
      </w:r>
      <w:r w:rsidR="00AA34E6">
        <w:rPr>
          <w:szCs w:val="22"/>
        </w:rPr>
        <w:t xml:space="preserve"> 1990 </w:t>
      </w:r>
      <w:r w:rsidR="00AA34E6" w:rsidRPr="00F83828">
        <w:rPr>
          <w:szCs w:val="22"/>
        </w:rPr>
        <w:t>bis 2014</w:t>
      </w:r>
      <w:r w:rsidR="00AA34E6">
        <w:rPr>
          <w:szCs w:val="22"/>
        </w:rPr>
        <w:t xml:space="preserve"> </w:t>
      </w:r>
      <w:r w:rsidR="00054795">
        <w:rPr>
          <w:szCs w:val="22"/>
        </w:rPr>
        <w:t>als</w:t>
      </w:r>
      <w:r w:rsidR="00AA34E6">
        <w:rPr>
          <w:szCs w:val="22"/>
        </w:rPr>
        <w:t xml:space="preserve"> Pfarrer in Münzbac</w:t>
      </w:r>
      <w:r w:rsidR="003E5F18">
        <w:rPr>
          <w:szCs w:val="22"/>
        </w:rPr>
        <w:t>h, wo er seither</w:t>
      </w:r>
      <w:r w:rsidR="00054795">
        <w:rPr>
          <w:szCs w:val="22"/>
        </w:rPr>
        <w:t xml:space="preserve"> als Kurat </w:t>
      </w:r>
      <w:r w:rsidR="00AA34E6">
        <w:rPr>
          <w:szCs w:val="22"/>
        </w:rPr>
        <w:t xml:space="preserve">noch Aushilfen </w:t>
      </w:r>
      <w:r w:rsidR="003E5F18">
        <w:rPr>
          <w:szCs w:val="22"/>
        </w:rPr>
        <w:t>macht</w:t>
      </w:r>
      <w:r w:rsidR="00AA34E6">
        <w:rPr>
          <w:szCs w:val="22"/>
        </w:rPr>
        <w:t xml:space="preserve">. Josef </w:t>
      </w:r>
      <w:proofErr w:type="spellStart"/>
      <w:r w:rsidR="00AA34E6" w:rsidRPr="00502814">
        <w:rPr>
          <w:szCs w:val="22"/>
        </w:rPr>
        <w:t>Grafeneder</w:t>
      </w:r>
      <w:proofErr w:type="spellEnd"/>
      <w:r w:rsidR="00AA34E6" w:rsidRPr="00502814">
        <w:rPr>
          <w:szCs w:val="22"/>
        </w:rPr>
        <w:t xml:space="preserve"> </w:t>
      </w:r>
      <w:r w:rsidR="00AA34E6" w:rsidRPr="00340559">
        <w:rPr>
          <w:szCs w:val="22"/>
        </w:rPr>
        <w:t xml:space="preserve">ist </w:t>
      </w:r>
      <w:r w:rsidR="00AA34E6">
        <w:rPr>
          <w:szCs w:val="22"/>
        </w:rPr>
        <w:t xml:space="preserve">seit frühester Schulzeit </w:t>
      </w:r>
      <w:r w:rsidR="00AA34E6" w:rsidRPr="00340559">
        <w:rPr>
          <w:szCs w:val="22"/>
        </w:rPr>
        <w:t>a</w:t>
      </w:r>
      <w:r w:rsidR="00AA34E6" w:rsidRPr="00502814">
        <w:rPr>
          <w:szCs w:val="22"/>
        </w:rPr>
        <w:t xml:space="preserve">uch als Mundartdichter und Schriftsteller tätig. </w:t>
      </w:r>
      <w:r w:rsidR="00AA34E6">
        <w:rPr>
          <w:szCs w:val="22"/>
        </w:rPr>
        <w:t>Anlässlich seines diamantenen Priesterjubiläums</w:t>
      </w:r>
      <w:r w:rsidR="003E5F18">
        <w:rPr>
          <w:szCs w:val="22"/>
        </w:rPr>
        <w:t xml:space="preserve"> 2018</w:t>
      </w:r>
      <w:r w:rsidR="00AA34E6">
        <w:rPr>
          <w:szCs w:val="22"/>
        </w:rPr>
        <w:t xml:space="preserve"> brachte er </w:t>
      </w:r>
      <w:r w:rsidR="00AA34E6" w:rsidRPr="003258D3">
        <w:rPr>
          <w:szCs w:val="22"/>
        </w:rPr>
        <w:t>das jüngste</w:t>
      </w:r>
      <w:r w:rsidR="003258D3" w:rsidRPr="003258D3">
        <w:rPr>
          <w:szCs w:val="22"/>
        </w:rPr>
        <w:t xml:space="preserve"> </w:t>
      </w:r>
      <w:r w:rsidR="00AA34E6" w:rsidRPr="003258D3">
        <w:rPr>
          <w:szCs w:val="22"/>
        </w:rPr>
        <w:t>Buc</w:t>
      </w:r>
      <w:r w:rsidR="00AA34E6">
        <w:rPr>
          <w:szCs w:val="22"/>
        </w:rPr>
        <w:t>h „Das Licht der Weihnacht</w:t>
      </w:r>
      <w:r w:rsidR="003E5F18">
        <w:rPr>
          <w:szCs w:val="22"/>
        </w:rPr>
        <w:t>“</w:t>
      </w:r>
      <w:r w:rsidR="00AA34E6">
        <w:rPr>
          <w:szCs w:val="22"/>
        </w:rPr>
        <w:t xml:space="preserve"> mit Gedichten und Geschichten der Advent- und Weihnachtszeit heraus – eine Sammlung </w:t>
      </w:r>
      <w:r w:rsidR="00AA34E6" w:rsidRPr="00492496">
        <w:rPr>
          <w:szCs w:val="22"/>
        </w:rPr>
        <w:t>aus seiner Schaffenszeit von 1958 bis 2017</w:t>
      </w:r>
      <w:r w:rsidR="00AA34E6">
        <w:rPr>
          <w:szCs w:val="22"/>
        </w:rPr>
        <w:t>.</w:t>
      </w:r>
    </w:p>
    <w:p w14:paraId="72E0E633" w14:textId="77777777" w:rsidR="00BF0648" w:rsidRPr="00601020" w:rsidRDefault="00BF0648" w:rsidP="000B496A">
      <w:pPr>
        <w:rPr>
          <w:rFonts w:cs="Arial"/>
          <w:szCs w:val="22"/>
        </w:rPr>
      </w:pPr>
    </w:p>
    <w:p w14:paraId="16B00E1E" w14:textId="6138410B"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AA34E6">
        <w:rPr>
          <w:rFonts w:cs="Arial"/>
          <w:b/>
          <w:bCs/>
          <w:szCs w:val="22"/>
        </w:rPr>
        <w:t>7. Februar 2024</w:t>
      </w:r>
    </w:p>
    <w:p w14:paraId="743D077B" w14:textId="6B4EEA96" w:rsidR="009578A1" w:rsidRDefault="00BF0648" w:rsidP="009578A1">
      <w:pPr>
        <w:rPr>
          <w:rFonts w:cs="Arial"/>
          <w:szCs w:val="22"/>
        </w:rPr>
      </w:pPr>
      <w:r>
        <w:rPr>
          <w:rFonts w:cs="Arial"/>
          <w:szCs w:val="22"/>
        </w:rPr>
        <w:t>wird</w:t>
      </w:r>
      <w:r w:rsidR="00E83716" w:rsidRPr="00601020">
        <w:rPr>
          <w:rFonts w:cs="Arial"/>
          <w:szCs w:val="22"/>
        </w:rPr>
        <w:t xml:space="preserve"> </w:t>
      </w:r>
      <w:r w:rsidR="00AA34E6">
        <w:rPr>
          <w:rFonts w:cs="Arial"/>
          <w:b/>
          <w:bCs/>
          <w:szCs w:val="22"/>
        </w:rPr>
        <w:t>Hermann Mayr</w:t>
      </w:r>
      <w:r w:rsidR="00720A35">
        <w:rPr>
          <w:rFonts w:cs="Arial"/>
          <w:b/>
          <w:bCs/>
          <w:szCs w:val="22"/>
        </w:rPr>
        <w:t>hofer</w:t>
      </w:r>
      <w:r w:rsidR="00E83716" w:rsidRPr="00601020">
        <w:rPr>
          <w:rFonts w:cs="Arial"/>
          <w:szCs w:val="22"/>
        </w:rPr>
        <w:t xml:space="preserve">, </w:t>
      </w:r>
      <w:r w:rsidR="00AA34E6">
        <w:rPr>
          <w:szCs w:val="22"/>
        </w:rPr>
        <w:t>em. Ständiger Diakon, wohnhaft in Leonding</w:t>
      </w:r>
      <w:r w:rsidR="00E83716" w:rsidRPr="00601020">
        <w:rPr>
          <w:rFonts w:cs="Arial"/>
          <w:szCs w:val="22"/>
        </w:rPr>
        <w:t xml:space="preserve">, </w:t>
      </w:r>
      <w:bookmarkEnd w:id="0"/>
      <w:bookmarkEnd w:id="1"/>
      <w:bookmarkEnd w:id="2"/>
      <w:r w:rsidR="00AA34E6">
        <w:rPr>
          <w:rFonts w:cs="Arial"/>
          <w:szCs w:val="22"/>
        </w:rPr>
        <w:t>8</w:t>
      </w:r>
      <w:r w:rsidR="00720A35">
        <w:rPr>
          <w:rFonts w:cs="Arial"/>
          <w:szCs w:val="22"/>
        </w:rPr>
        <w:t>5</w:t>
      </w:r>
      <w:r w:rsidR="00976FE9">
        <w:rPr>
          <w:rFonts w:cs="Arial"/>
          <w:szCs w:val="22"/>
        </w:rPr>
        <w:t xml:space="preserve"> Jahre alt</w:t>
      </w:r>
      <w:r w:rsidR="00836560">
        <w:rPr>
          <w:rFonts w:cs="Arial"/>
          <w:szCs w:val="22"/>
        </w:rPr>
        <w:t xml:space="preserve">. </w:t>
      </w:r>
      <w:r w:rsidR="00AA34E6">
        <w:rPr>
          <w:szCs w:val="22"/>
        </w:rPr>
        <w:t xml:space="preserve">Er stammt aus Peilstein und war beruflich bis zur Pension 1999 als Angestellter bei der Sozialversicherungsanstalt der Bauern tätig. Nach der Errichtung des Bezirksaltenheims in Leonding baute Mayrhofer dort die Altenseelsorge auf. 1989 wurde er zum Ständigen Diakon geweiht. Anfangs arbeitete er noch im Altenheim, allmählich verschob sich der Schwerpunkt seiner Tätigkeit auf die Pfarre Leonding-St. Michael, wo er bis zu seiner Emeritierung </w:t>
      </w:r>
      <w:r w:rsidR="00AA34E6" w:rsidRPr="005B4551">
        <w:rPr>
          <w:szCs w:val="22"/>
        </w:rPr>
        <w:t>2009</w:t>
      </w:r>
      <w:r w:rsidR="00AA34E6">
        <w:rPr>
          <w:szCs w:val="22"/>
        </w:rPr>
        <w:t xml:space="preserve"> Wort-Gottes-Feiern, Taufen und Begräbnisse hielt. Hermann Mayrhofer ist verheiratet und hat zwei Kinder.</w:t>
      </w:r>
    </w:p>
    <w:p w14:paraId="0B082CC7" w14:textId="27E99C75" w:rsidR="00560C95" w:rsidRDefault="00560C95" w:rsidP="009578A1">
      <w:pPr>
        <w:rPr>
          <w:rFonts w:cs="Arial"/>
          <w:szCs w:val="22"/>
        </w:rPr>
      </w:pPr>
    </w:p>
    <w:bookmarkEnd w:id="3"/>
    <w:p w14:paraId="38BC7501" w14:textId="6EBE47BC" w:rsidR="00BB2073" w:rsidRDefault="00BB2073" w:rsidP="00BB2073">
      <w:pPr>
        <w:rPr>
          <w:rFonts w:cs="Arial"/>
        </w:rPr>
      </w:pPr>
      <w:r w:rsidRPr="00931BA2">
        <w:rPr>
          <w:rFonts w:cs="Arial"/>
          <w:b/>
          <w:bCs/>
        </w:rPr>
        <w:t xml:space="preserve">Am </w:t>
      </w:r>
      <w:r w:rsidR="00720A35">
        <w:rPr>
          <w:rFonts w:cs="Arial"/>
          <w:b/>
          <w:bCs/>
        </w:rPr>
        <w:t xml:space="preserve">23. </w:t>
      </w:r>
      <w:r w:rsidR="00AA34E6">
        <w:rPr>
          <w:rFonts w:cs="Arial"/>
          <w:b/>
          <w:bCs/>
        </w:rPr>
        <w:t>Februa</w:t>
      </w:r>
      <w:r w:rsidR="00DB572B">
        <w:rPr>
          <w:rFonts w:cs="Arial"/>
          <w:b/>
          <w:bCs/>
        </w:rPr>
        <w:t>r</w:t>
      </w:r>
      <w:r w:rsidRPr="00EF628F">
        <w:rPr>
          <w:rFonts w:cs="Arial"/>
          <w:b/>
          <w:bCs/>
        </w:rPr>
        <w:t xml:space="preserve"> 202</w:t>
      </w:r>
      <w:r w:rsidR="00720A35">
        <w:rPr>
          <w:rFonts w:cs="Arial"/>
          <w:b/>
          <w:bCs/>
        </w:rPr>
        <w:t>4</w:t>
      </w:r>
      <w:r w:rsidRPr="00EF628F">
        <w:rPr>
          <w:rFonts w:cs="Arial"/>
        </w:rPr>
        <w:t xml:space="preserve"> </w:t>
      </w:r>
    </w:p>
    <w:p w14:paraId="3F2D1261" w14:textId="08FFB5DC" w:rsidR="009449F8" w:rsidRPr="007F10A8" w:rsidRDefault="0089199B" w:rsidP="00C25023">
      <w:pPr>
        <w:rPr>
          <w:rFonts w:cs="Arial"/>
          <w:color w:val="FF0000"/>
        </w:rPr>
      </w:pPr>
      <w:r>
        <w:rPr>
          <w:rFonts w:cs="Arial"/>
        </w:rPr>
        <w:t>vollende</w:t>
      </w:r>
      <w:r w:rsidR="00BB2073" w:rsidRPr="00EF628F">
        <w:rPr>
          <w:rFonts w:cs="Arial"/>
        </w:rPr>
        <w:t xml:space="preserve">t </w:t>
      </w:r>
      <w:r w:rsidR="00AA34E6">
        <w:rPr>
          <w:rFonts w:cs="Arial"/>
        </w:rPr>
        <w:t xml:space="preserve">Ehrenkanonikus Konsistorialrat </w:t>
      </w:r>
      <w:r w:rsidR="00AA34E6">
        <w:rPr>
          <w:rFonts w:cs="Arial"/>
          <w:b/>
          <w:bCs/>
        </w:rPr>
        <w:t>Franz Haidinger</w:t>
      </w:r>
      <w:r w:rsidR="00BB2073" w:rsidRPr="00EF628F">
        <w:rPr>
          <w:rFonts w:cs="Arial"/>
        </w:rPr>
        <w:t xml:space="preserve">, </w:t>
      </w:r>
      <w:r w:rsidR="00AA34E6">
        <w:rPr>
          <w:rFonts w:cs="Arial"/>
        </w:rPr>
        <w:t>Kurat im Dekanat Bad Ischl</w:t>
      </w:r>
      <w:r w:rsidR="00BB2073" w:rsidRPr="00EF628F">
        <w:rPr>
          <w:rFonts w:cs="Arial"/>
        </w:rPr>
        <w:t xml:space="preserve">, </w:t>
      </w:r>
      <w:r w:rsidR="00AA34E6">
        <w:rPr>
          <w:rFonts w:cs="Arial"/>
        </w:rPr>
        <w:t>sein</w:t>
      </w:r>
      <w:r w:rsidR="00BB2073">
        <w:rPr>
          <w:rFonts w:cs="Arial"/>
        </w:rPr>
        <w:t xml:space="preserve"> </w:t>
      </w:r>
      <w:r w:rsidR="00AA34E6">
        <w:rPr>
          <w:rFonts w:cs="Arial"/>
        </w:rPr>
        <w:t>85</w:t>
      </w:r>
      <w:r w:rsidR="00BB2073">
        <w:rPr>
          <w:rFonts w:cs="Arial"/>
        </w:rPr>
        <w:t>.</w:t>
      </w:r>
      <w:r w:rsidR="00BB2073" w:rsidRPr="00EF628F">
        <w:rPr>
          <w:rFonts w:cs="Arial"/>
        </w:rPr>
        <w:t xml:space="preserve"> </w:t>
      </w:r>
      <w:r>
        <w:rPr>
          <w:rFonts w:cs="Arial"/>
        </w:rPr>
        <w:t>Lebensjahr</w:t>
      </w:r>
      <w:r w:rsidR="00BB2073" w:rsidRPr="00EF628F">
        <w:rPr>
          <w:rFonts w:cs="Arial"/>
        </w:rPr>
        <w:t>.</w:t>
      </w:r>
      <w:r w:rsidR="00AA34E6">
        <w:rPr>
          <w:rFonts w:cs="Arial"/>
        </w:rPr>
        <w:t xml:space="preserve"> </w:t>
      </w:r>
      <w:r w:rsidR="00AA34E6">
        <w:t xml:space="preserve">Er stammt aus Ternberg und wurde 1964 zum Priester geweiht. Nach </w:t>
      </w:r>
      <w:proofErr w:type="spellStart"/>
      <w:r w:rsidR="00AA34E6">
        <w:t>Kooperatorposten</w:t>
      </w:r>
      <w:proofErr w:type="spellEnd"/>
      <w:r w:rsidR="00AA34E6">
        <w:t xml:space="preserve"> </w:t>
      </w:r>
      <w:r w:rsidR="00AA34E6" w:rsidRPr="002C2251">
        <w:t xml:space="preserve">in </w:t>
      </w:r>
      <w:proofErr w:type="spellStart"/>
      <w:r w:rsidR="00AA34E6" w:rsidRPr="002C2251">
        <w:t>Kleinraming</w:t>
      </w:r>
      <w:proofErr w:type="spellEnd"/>
      <w:r w:rsidR="00AA34E6" w:rsidRPr="002C2251">
        <w:t xml:space="preserve"> und Steyr-</w:t>
      </w:r>
      <w:r w:rsidR="00AA34E6" w:rsidRPr="00C65FCB">
        <w:t>Ennsleite sowie Religionslehrertätigkeit</w:t>
      </w:r>
      <w:r w:rsidR="00AA34E6">
        <w:t xml:space="preserve"> war </w:t>
      </w:r>
      <w:r w:rsidR="003E5F18">
        <w:t xml:space="preserve">Franz </w:t>
      </w:r>
      <w:r w:rsidR="00AA34E6">
        <w:t xml:space="preserve">Haidinger von 1971 bis 1977 Diözesanseelsorger der Katholischen Jugend Land, dann Seelsorger in Offenhausen und </w:t>
      </w:r>
      <w:proofErr w:type="spellStart"/>
      <w:r w:rsidR="00AA34E6">
        <w:t>Pennewang</w:t>
      </w:r>
      <w:proofErr w:type="spellEnd"/>
      <w:r w:rsidR="00AA34E6">
        <w:t xml:space="preserve"> und von 1993 bis 2006 Pfarrer </w:t>
      </w:r>
      <w:r w:rsidR="003E5F18">
        <w:t>vo</w:t>
      </w:r>
      <w:r w:rsidR="00AA34E6">
        <w:t>n Traunkirchen. Er war von 1999 bis 2004 auch Dechant des Dekanates Gmunden</w:t>
      </w:r>
      <w:r w:rsidR="00AA34E6" w:rsidRPr="00CD3EDB">
        <w:t xml:space="preserve">. Franz Haidinger wurde 2006 zum Spiritual des Linzer Priesterseminars bestellt, übte diese Aufgabe bis 2008 aus und macht seither </w:t>
      </w:r>
      <w:proofErr w:type="spellStart"/>
      <w:r w:rsidR="00AA34E6" w:rsidRPr="00CD3EDB">
        <w:t>Seelsorgsaushilfen</w:t>
      </w:r>
      <w:proofErr w:type="spellEnd"/>
      <w:r w:rsidR="00AA34E6" w:rsidRPr="00CD3EDB">
        <w:t xml:space="preserve"> in den Dekanaten Bad </w:t>
      </w:r>
      <w:r w:rsidR="00AA34E6" w:rsidRPr="003258D3">
        <w:t>Ischl und Gmunden</w:t>
      </w:r>
      <w:r w:rsidR="003258D3" w:rsidRPr="003258D3">
        <w:t>,</w:t>
      </w:r>
      <w:r w:rsidR="003258D3">
        <w:t xml:space="preserve"> vor allem </w:t>
      </w:r>
      <w:r w:rsidR="003258D3" w:rsidRPr="00692ABD">
        <w:t>in der Pfar</w:t>
      </w:r>
      <w:r w:rsidR="00692ABD" w:rsidRPr="00692ABD">
        <w:t>re</w:t>
      </w:r>
      <w:r w:rsidR="003258D3" w:rsidRPr="00692ABD">
        <w:t xml:space="preserve"> Traunkirchen</w:t>
      </w:r>
      <w:r w:rsidR="00AA34E6" w:rsidRPr="00CD3EDB">
        <w:t>. A</w:t>
      </w:r>
      <w:r w:rsidR="00AA34E6">
        <w:t xml:space="preserve">m 1. Juni 2012 ernannte ihn der Bischof zum Bischofsvikar für Orden, Säkularinstitute und geistliche Gemeinschaften, diese Funktion hatte er bis Ende Oktober 2017 inne. Ab September 2017 war </w:t>
      </w:r>
      <w:r w:rsidR="003E5F18">
        <w:t>Franz Haiding</w:t>
      </w:r>
      <w:r w:rsidR="00AA34E6">
        <w:t xml:space="preserve">er noch einmal für ein Jahr </w:t>
      </w:r>
      <w:r w:rsidR="00FC396A">
        <w:t>Pfarrproviso</w:t>
      </w:r>
      <w:r w:rsidR="00AA34E6">
        <w:t xml:space="preserve">r </w:t>
      </w:r>
      <w:r w:rsidR="00FC396A">
        <w:t>vo</w:t>
      </w:r>
      <w:r w:rsidR="00AA34E6">
        <w:t>n Traunkirchen.</w:t>
      </w:r>
    </w:p>
    <w:p w14:paraId="328BD022" w14:textId="3F26E6DC" w:rsidR="00BB2073" w:rsidRPr="00E44FD6" w:rsidRDefault="00BB2073" w:rsidP="00C25023">
      <w:pPr>
        <w:rPr>
          <w:szCs w:val="22"/>
        </w:rPr>
      </w:pPr>
    </w:p>
    <w:p w14:paraId="3E7F1913" w14:textId="3D850F6B" w:rsidR="0028221D" w:rsidRPr="00601020" w:rsidRDefault="0028221D" w:rsidP="000B496A">
      <w:pPr>
        <w:rPr>
          <w:b/>
          <w:bCs/>
          <w:szCs w:val="22"/>
        </w:rPr>
      </w:pPr>
      <w:r w:rsidRPr="00E44FD6">
        <w:rPr>
          <w:b/>
          <w:bCs/>
          <w:szCs w:val="22"/>
        </w:rPr>
        <w:t xml:space="preserve">Am </w:t>
      </w:r>
      <w:r w:rsidR="009449F8">
        <w:rPr>
          <w:b/>
          <w:bCs/>
          <w:szCs w:val="22"/>
        </w:rPr>
        <w:t>2</w:t>
      </w:r>
      <w:r w:rsidR="00AA34E6">
        <w:rPr>
          <w:b/>
          <w:bCs/>
          <w:szCs w:val="22"/>
        </w:rPr>
        <w:t>8. Februa</w:t>
      </w:r>
      <w:r w:rsidR="00DB572B">
        <w:rPr>
          <w:b/>
          <w:bCs/>
          <w:szCs w:val="22"/>
        </w:rPr>
        <w:t>r</w:t>
      </w:r>
      <w:r w:rsidR="00ED3363" w:rsidRPr="00E44FD6">
        <w:rPr>
          <w:b/>
          <w:bCs/>
          <w:szCs w:val="22"/>
        </w:rPr>
        <w:t xml:space="preserve"> </w:t>
      </w:r>
      <w:r w:rsidRPr="00E44FD6">
        <w:rPr>
          <w:b/>
          <w:bCs/>
          <w:szCs w:val="22"/>
        </w:rPr>
        <w:t>202</w:t>
      </w:r>
      <w:r w:rsidR="009449F8">
        <w:rPr>
          <w:b/>
          <w:bCs/>
          <w:szCs w:val="22"/>
        </w:rPr>
        <w:t>4</w:t>
      </w:r>
    </w:p>
    <w:p w14:paraId="10D1D5E8" w14:textId="67452C35" w:rsidR="00836560" w:rsidRDefault="0089199B" w:rsidP="00836560">
      <w:pPr>
        <w:rPr>
          <w:szCs w:val="22"/>
        </w:rPr>
      </w:pPr>
      <w:r>
        <w:rPr>
          <w:szCs w:val="22"/>
        </w:rPr>
        <w:t>feiert</w:t>
      </w:r>
      <w:r w:rsidR="00737803" w:rsidRPr="00601020">
        <w:rPr>
          <w:szCs w:val="22"/>
        </w:rPr>
        <w:t xml:space="preserve"> </w:t>
      </w:r>
      <w:r w:rsidR="00AA34E6">
        <w:rPr>
          <w:szCs w:val="22"/>
        </w:rPr>
        <w:t>Hofrätin</w:t>
      </w:r>
      <w:r w:rsidR="00836560">
        <w:rPr>
          <w:szCs w:val="22"/>
        </w:rPr>
        <w:t xml:space="preserve"> </w:t>
      </w:r>
      <w:proofErr w:type="spellStart"/>
      <w:r w:rsidR="0049500C">
        <w:rPr>
          <w:b/>
          <w:bCs/>
          <w:szCs w:val="22"/>
        </w:rPr>
        <w:t>Mag.</w:t>
      </w:r>
      <w:r w:rsidR="0049500C" w:rsidRPr="0049500C">
        <w:rPr>
          <w:b/>
          <w:bCs/>
          <w:szCs w:val="22"/>
          <w:vertAlign w:val="superscript"/>
        </w:rPr>
        <w:t>a</w:t>
      </w:r>
      <w:proofErr w:type="spellEnd"/>
      <w:r w:rsidR="0049500C">
        <w:rPr>
          <w:b/>
          <w:bCs/>
          <w:szCs w:val="22"/>
        </w:rPr>
        <w:t xml:space="preserve"> Ute Huemer</w:t>
      </w:r>
      <w:r w:rsidR="0028221D" w:rsidRPr="00601020">
        <w:rPr>
          <w:szCs w:val="22"/>
        </w:rPr>
        <w:t>,</w:t>
      </w:r>
      <w:r w:rsidR="00836560">
        <w:rPr>
          <w:szCs w:val="22"/>
        </w:rPr>
        <w:t xml:space="preserve"> </w:t>
      </w:r>
      <w:r w:rsidR="0049500C">
        <w:rPr>
          <w:szCs w:val="22"/>
        </w:rPr>
        <w:t xml:space="preserve">Fachinspektorin im Schulamt der Diözese Linz, </w:t>
      </w:r>
      <w:r>
        <w:rPr>
          <w:szCs w:val="22"/>
        </w:rPr>
        <w:t xml:space="preserve">ihren </w:t>
      </w:r>
      <w:r w:rsidR="0049500C">
        <w:rPr>
          <w:szCs w:val="22"/>
        </w:rPr>
        <w:t>65</w:t>
      </w:r>
      <w:r>
        <w:rPr>
          <w:szCs w:val="22"/>
        </w:rPr>
        <w:t>. Geburtstag</w:t>
      </w:r>
      <w:r w:rsidR="0049500C" w:rsidRPr="00F9625F">
        <w:rPr>
          <w:szCs w:val="22"/>
        </w:rPr>
        <w:t xml:space="preserve">. </w:t>
      </w:r>
      <w:r w:rsidR="00885E2A" w:rsidRPr="00F9625F">
        <w:rPr>
          <w:szCs w:val="22"/>
        </w:rPr>
        <w:t xml:space="preserve">Die </w:t>
      </w:r>
      <w:proofErr w:type="spellStart"/>
      <w:r w:rsidR="00885E2A" w:rsidRPr="00F9625F">
        <w:rPr>
          <w:szCs w:val="22"/>
        </w:rPr>
        <w:t>Traunerin</w:t>
      </w:r>
      <w:proofErr w:type="spellEnd"/>
      <w:r w:rsidR="00885E2A" w:rsidRPr="00F9625F">
        <w:rPr>
          <w:szCs w:val="22"/>
        </w:rPr>
        <w:t xml:space="preserve"> studierte</w:t>
      </w:r>
      <w:r w:rsidR="00885E2A">
        <w:rPr>
          <w:szCs w:val="22"/>
        </w:rPr>
        <w:t xml:space="preserve"> in Salzburg Germanistik und Religionspädagogik und unterrichtete von 1983 bis 2001 an der AHS und </w:t>
      </w:r>
      <w:proofErr w:type="spellStart"/>
      <w:r w:rsidR="00885E2A">
        <w:rPr>
          <w:szCs w:val="22"/>
        </w:rPr>
        <w:t>BAfEP</w:t>
      </w:r>
      <w:proofErr w:type="spellEnd"/>
      <w:r w:rsidR="00885E2A">
        <w:rPr>
          <w:szCs w:val="22"/>
        </w:rPr>
        <w:t xml:space="preserve"> der Kreuzschwestern in Linz. Von 1987 bis </w:t>
      </w:r>
      <w:r w:rsidR="00885E2A">
        <w:rPr>
          <w:szCs w:val="22"/>
        </w:rPr>
        <w:lastRenderedPageBreak/>
        <w:t>2001 war sie auch Referentin für Katholische Privatschulen am früheren Religionspädagogischen Institut und von 1999 bis 2023 Lehrbeauftragte an der Universität Salzburg (School of Education).</w:t>
      </w:r>
    </w:p>
    <w:p w14:paraId="4AB43F4B" w14:textId="3327AC15" w:rsidR="00885E2A" w:rsidRPr="005D79D0" w:rsidRDefault="00885E2A" w:rsidP="00836560">
      <w:pPr>
        <w:rPr>
          <w:color w:val="FF0000"/>
          <w:szCs w:val="22"/>
        </w:rPr>
      </w:pPr>
      <w:r>
        <w:rPr>
          <w:szCs w:val="22"/>
        </w:rPr>
        <w:t xml:space="preserve">Seit 2001 wirkt Ute Huemer als Fachinspektorin für den katholischen </w:t>
      </w:r>
      <w:r w:rsidRPr="00FF6B26">
        <w:rPr>
          <w:szCs w:val="22"/>
        </w:rPr>
        <w:t>Religionsunterricht an allgemeinbildenden höheren Schulen</w:t>
      </w:r>
      <w:r w:rsidR="009165D6" w:rsidRPr="00FF6B26">
        <w:rPr>
          <w:szCs w:val="22"/>
        </w:rPr>
        <w:t xml:space="preserve"> und Bildungsanstalten für Elementarpädagogik. Mit 1. März 2024 wird sie in Pension gehen.</w:t>
      </w:r>
    </w:p>
    <w:p w14:paraId="0E9916C8" w14:textId="77777777" w:rsidR="00885E2A" w:rsidRDefault="00885E2A" w:rsidP="00836560">
      <w:pPr>
        <w:rPr>
          <w:szCs w:val="22"/>
        </w:rPr>
      </w:pPr>
    </w:p>
    <w:p w14:paraId="5C3637A4" w14:textId="5D07F048" w:rsidR="00E44FD6" w:rsidRPr="006574B1" w:rsidRDefault="00E44FD6" w:rsidP="00E44FD6">
      <w:pPr>
        <w:rPr>
          <w:rFonts w:cs="Arial"/>
          <w:szCs w:val="22"/>
          <w:lang w:eastAsia="zh-CN"/>
        </w:rPr>
      </w:pPr>
    </w:p>
    <w:p w14:paraId="5AD53BC6" w14:textId="42E0489D" w:rsidR="00E648C0" w:rsidRDefault="00E648C0" w:rsidP="00FE5CE2">
      <w:pPr>
        <w:rPr>
          <w:szCs w:val="22"/>
        </w:rPr>
      </w:pPr>
    </w:p>
    <w:p w14:paraId="314E8847" w14:textId="2CCECC15" w:rsidR="005A7582" w:rsidRDefault="005A7582" w:rsidP="00FE5CE2">
      <w:pPr>
        <w:rPr>
          <w:szCs w:val="22"/>
        </w:rPr>
      </w:pPr>
    </w:p>
    <w:p w14:paraId="147815A0" w14:textId="77777777" w:rsidR="005A7582" w:rsidRDefault="005A7582"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804FAB">
        <w:rPr>
          <w:i/>
          <w:sz w:val="20"/>
        </w:rPr>
        <w:t>-</w:t>
      </w:r>
      <w:proofErr w:type="gramStart"/>
      <w:r w:rsidR="00D97973" w:rsidRPr="00804FAB">
        <w:rPr>
          <w:i/>
          <w:sz w:val="20"/>
        </w:rPr>
        <w:t>Jubilar</w:t>
      </w:r>
      <w:r w:rsidR="00DA6BB7" w:rsidRPr="00804FAB">
        <w:rPr>
          <w:i/>
          <w:sz w:val="20"/>
        </w:rPr>
        <w:t>:inn</w:t>
      </w:r>
      <w:r w:rsidR="002F1DEA" w:rsidRPr="00804FAB">
        <w:rPr>
          <w:i/>
          <w:sz w:val="20"/>
        </w:rPr>
        <w:t>en</w:t>
      </w:r>
      <w:proofErr w:type="spellEnd"/>
      <w:proofErr w:type="gramEnd"/>
      <w:r w:rsidRPr="00804FAB">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165CFF">
      <w:headerReference w:type="default" r:id="rId8"/>
      <w:footerReference w:type="default" r:id="rId9"/>
      <w:headerReference w:type="first" r:id="rId10"/>
      <w:footerReference w:type="first" r:id="rId11"/>
      <w:pgSz w:w="11907" w:h="16840" w:code="9"/>
      <w:pgMar w:top="198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BAC48" w14:textId="260449D1" w:rsidR="00DB461E" w:rsidRDefault="00DB461E"/>
  <w:p w14:paraId="0D90ADD9" w14:textId="77777777" w:rsidR="00430E66" w:rsidRDefault="00430E6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3933"/>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795"/>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3D12"/>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3931"/>
    <w:rsid w:val="000E4194"/>
    <w:rsid w:val="000E4C7F"/>
    <w:rsid w:val="000E4F94"/>
    <w:rsid w:val="000E5069"/>
    <w:rsid w:val="000E5445"/>
    <w:rsid w:val="000E5A42"/>
    <w:rsid w:val="000E61FA"/>
    <w:rsid w:val="000E6B7C"/>
    <w:rsid w:val="000E7107"/>
    <w:rsid w:val="000E7305"/>
    <w:rsid w:val="000E7463"/>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502"/>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23F0"/>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5CF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29F"/>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8D3"/>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5AD"/>
    <w:rsid w:val="003B397A"/>
    <w:rsid w:val="003B48DB"/>
    <w:rsid w:val="003B4F49"/>
    <w:rsid w:val="003B5873"/>
    <w:rsid w:val="003B644D"/>
    <w:rsid w:val="003B665F"/>
    <w:rsid w:val="003B6711"/>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5F18"/>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0E66"/>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1EC"/>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721"/>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9D0"/>
    <w:rsid w:val="005D7A04"/>
    <w:rsid w:val="005D7B71"/>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2ABD"/>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5E80"/>
    <w:rsid w:val="00716267"/>
    <w:rsid w:val="00716473"/>
    <w:rsid w:val="00716A1A"/>
    <w:rsid w:val="00716C71"/>
    <w:rsid w:val="007179EB"/>
    <w:rsid w:val="00720030"/>
    <w:rsid w:val="007200D8"/>
    <w:rsid w:val="0072013B"/>
    <w:rsid w:val="00720226"/>
    <w:rsid w:val="00720240"/>
    <w:rsid w:val="007203FC"/>
    <w:rsid w:val="00720A35"/>
    <w:rsid w:val="00720ACD"/>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3A1E"/>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5B39"/>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0A8"/>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4FAB"/>
    <w:rsid w:val="008052D3"/>
    <w:rsid w:val="00805490"/>
    <w:rsid w:val="00805D92"/>
    <w:rsid w:val="00807C90"/>
    <w:rsid w:val="008107BE"/>
    <w:rsid w:val="008110A2"/>
    <w:rsid w:val="00812267"/>
    <w:rsid w:val="008126E1"/>
    <w:rsid w:val="00813786"/>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5E2A"/>
    <w:rsid w:val="0088612D"/>
    <w:rsid w:val="0088642E"/>
    <w:rsid w:val="008871C1"/>
    <w:rsid w:val="00887385"/>
    <w:rsid w:val="008879CA"/>
    <w:rsid w:val="00887CFD"/>
    <w:rsid w:val="00887F30"/>
    <w:rsid w:val="008900F8"/>
    <w:rsid w:val="00890D64"/>
    <w:rsid w:val="00890EA9"/>
    <w:rsid w:val="0089199B"/>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305"/>
    <w:rsid w:val="008A17C2"/>
    <w:rsid w:val="008A1E80"/>
    <w:rsid w:val="008A2182"/>
    <w:rsid w:val="008A21DC"/>
    <w:rsid w:val="008A253F"/>
    <w:rsid w:val="008A3EBC"/>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5D6"/>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57BB4"/>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4E6"/>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4486"/>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D7FDC"/>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27B"/>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463C"/>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72B"/>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89"/>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A0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5F"/>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396A"/>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6B26"/>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487</Words>
  <Characters>2981</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3462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37</cp:revision>
  <cp:lastPrinted>2023-10-04T13:52:00Z</cp:lastPrinted>
  <dcterms:created xsi:type="dcterms:W3CDTF">2023-10-04T14:24:00Z</dcterms:created>
  <dcterms:modified xsi:type="dcterms:W3CDTF">2024-01-30T08:33:00Z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