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899" w:rsidRPr="002761CF" w:rsidRDefault="001F2899" w:rsidP="001F2899">
      <w:pPr>
        <w:jc w:val="right"/>
        <w:rPr>
          <w:rFonts w:cs="Arial"/>
          <w:color w:val="000000" w:themeColor="text1"/>
          <w:szCs w:val="22"/>
        </w:rPr>
      </w:pPr>
      <w:r>
        <w:rPr>
          <w:rFonts w:cs="Arial"/>
          <w:szCs w:val="22"/>
        </w:rPr>
        <w:t>Nr</w:t>
      </w:r>
      <w:r w:rsidRPr="00D31C45">
        <w:rPr>
          <w:rFonts w:cs="Arial"/>
          <w:szCs w:val="22"/>
        </w:rPr>
        <w:t xml:space="preserve">. </w:t>
      </w:r>
      <w:r w:rsidR="00B65893">
        <w:rPr>
          <w:rFonts w:cs="Arial"/>
          <w:szCs w:val="22"/>
        </w:rPr>
        <w:t>26</w:t>
      </w:r>
      <w:r w:rsidR="005C3489">
        <w:rPr>
          <w:rFonts w:cs="Arial"/>
          <w:szCs w:val="22"/>
        </w:rPr>
        <w:t xml:space="preserve"> </w:t>
      </w:r>
      <w:r w:rsidR="005C3489" w:rsidRPr="003B5C36">
        <w:rPr>
          <w:rFonts w:cs="Arial"/>
          <w:szCs w:val="22"/>
        </w:rPr>
        <w:t xml:space="preserve">/ </w:t>
      </w:r>
      <w:r w:rsidR="002761CF">
        <w:rPr>
          <w:rFonts w:cs="Arial"/>
          <w:szCs w:val="22"/>
        </w:rPr>
        <w:t>31. März 2021</w:t>
      </w:r>
    </w:p>
    <w:p w:rsidR="001F2899" w:rsidRDefault="001F2899" w:rsidP="001F2899">
      <w:pPr>
        <w:rPr>
          <w:rFonts w:cs="Arial"/>
          <w:szCs w:val="22"/>
        </w:rPr>
      </w:pPr>
    </w:p>
    <w:p w:rsidR="001F2899" w:rsidRDefault="001F2899" w:rsidP="001F2899">
      <w:pPr>
        <w:rPr>
          <w:rFonts w:cs="Arial"/>
          <w:szCs w:val="22"/>
        </w:rPr>
      </w:pPr>
    </w:p>
    <w:p w:rsidR="001F2899" w:rsidRDefault="001F2899" w:rsidP="001F2899">
      <w:pPr>
        <w:rPr>
          <w:rFonts w:cs="Arial"/>
          <w:szCs w:val="22"/>
        </w:rPr>
      </w:pPr>
    </w:p>
    <w:p w:rsidR="001F2899" w:rsidRDefault="00B416EC" w:rsidP="001F2899">
      <w:pPr>
        <w:rPr>
          <w:rFonts w:cs="Arial"/>
          <w:b/>
          <w:sz w:val="28"/>
          <w:szCs w:val="28"/>
          <w:u w:val="single"/>
        </w:rPr>
      </w:pPr>
      <w:r w:rsidRPr="005462C6">
        <w:rPr>
          <w:rFonts w:cs="Arial"/>
          <w:b/>
          <w:sz w:val="28"/>
          <w:szCs w:val="28"/>
          <w:u w:val="single"/>
        </w:rPr>
        <w:t>Ölweihmesse im Linzer Mariendom</w:t>
      </w:r>
      <w:r w:rsidR="00262C69" w:rsidRPr="005462C6">
        <w:rPr>
          <w:rFonts w:cs="Arial"/>
          <w:b/>
          <w:sz w:val="28"/>
          <w:szCs w:val="28"/>
          <w:u w:val="single"/>
        </w:rPr>
        <w:t xml:space="preserve"> als Auftakt zu den Kartagen</w:t>
      </w:r>
    </w:p>
    <w:p w:rsidR="001F2899" w:rsidRDefault="001F2899" w:rsidP="001F2899">
      <w:pPr>
        <w:rPr>
          <w:rFonts w:cs="Arial"/>
          <w:szCs w:val="22"/>
        </w:rPr>
      </w:pPr>
    </w:p>
    <w:p w:rsidR="00B416EC" w:rsidRPr="00B416EC" w:rsidRDefault="00B416EC" w:rsidP="00B416EC">
      <w:pPr>
        <w:pStyle w:val="StandardWeb"/>
        <w:spacing w:before="0" w:beforeAutospacing="0" w:after="0" w:afterAutospacing="0"/>
        <w:rPr>
          <w:rFonts w:ascii="Arial" w:hAnsi="Arial" w:cs="Arial"/>
          <w:b/>
          <w:sz w:val="22"/>
          <w:szCs w:val="22"/>
        </w:rPr>
      </w:pPr>
      <w:r w:rsidRPr="00B416EC">
        <w:rPr>
          <w:rFonts w:ascii="Arial" w:hAnsi="Arial" w:cs="Arial"/>
          <w:b/>
          <w:sz w:val="22"/>
          <w:szCs w:val="22"/>
        </w:rPr>
        <w:t xml:space="preserve">Am Mittwoch, </w:t>
      </w:r>
      <w:r w:rsidR="002761CF">
        <w:rPr>
          <w:rFonts w:ascii="Arial" w:hAnsi="Arial" w:cs="Arial"/>
          <w:b/>
          <w:sz w:val="22"/>
          <w:szCs w:val="22"/>
        </w:rPr>
        <w:t>31</w:t>
      </w:r>
      <w:r w:rsidRPr="00B416EC">
        <w:rPr>
          <w:rFonts w:ascii="Arial" w:hAnsi="Arial" w:cs="Arial"/>
          <w:b/>
          <w:sz w:val="22"/>
          <w:szCs w:val="22"/>
        </w:rPr>
        <w:t xml:space="preserve">. </w:t>
      </w:r>
      <w:r w:rsidR="002761CF">
        <w:rPr>
          <w:rFonts w:ascii="Arial" w:hAnsi="Arial" w:cs="Arial"/>
          <w:b/>
          <w:sz w:val="22"/>
          <w:szCs w:val="22"/>
        </w:rPr>
        <w:t>März 2021</w:t>
      </w:r>
      <w:r w:rsidRPr="00B416EC">
        <w:rPr>
          <w:rFonts w:ascii="Arial" w:hAnsi="Arial" w:cs="Arial"/>
          <w:b/>
          <w:sz w:val="22"/>
          <w:szCs w:val="22"/>
        </w:rPr>
        <w:t xml:space="preserve"> um 15.00 Uhr weihte Bischof Manfred Scheuer im Linzer Mariendom </w:t>
      </w:r>
      <w:bookmarkStart w:id="0" w:name="_GoBack"/>
      <w:bookmarkEnd w:id="0"/>
      <w:r w:rsidRPr="00B416EC">
        <w:rPr>
          <w:rFonts w:ascii="Arial" w:hAnsi="Arial" w:cs="Arial"/>
          <w:b/>
          <w:sz w:val="22"/>
          <w:szCs w:val="22"/>
        </w:rPr>
        <w:t>die heiligen Öle</w:t>
      </w:r>
      <w:r w:rsidR="00312FBD">
        <w:rPr>
          <w:rFonts w:ascii="Arial" w:hAnsi="Arial" w:cs="Arial"/>
          <w:b/>
          <w:sz w:val="22"/>
          <w:szCs w:val="22"/>
        </w:rPr>
        <w:t xml:space="preserve"> für die Diözese Linz</w:t>
      </w:r>
      <w:r w:rsidRPr="00B416EC">
        <w:rPr>
          <w:rFonts w:ascii="Arial" w:hAnsi="Arial" w:cs="Arial"/>
          <w:b/>
          <w:sz w:val="22"/>
          <w:szCs w:val="22"/>
        </w:rPr>
        <w:t>: das Chrisamöl, das Krankenöl und das Katechumenenöl.</w:t>
      </w:r>
    </w:p>
    <w:p w:rsidR="00A131D5" w:rsidRDefault="00A131D5" w:rsidP="001F2899">
      <w:pPr>
        <w:rPr>
          <w:rFonts w:cs="Arial"/>
          <w:szCs w:val="22"/>
        </w:rPr>
      </w:pPr>
    </w:p>
    <w:p w:rsidR="00B416EC" w:rsidRDefault="00B416EC" w:rsidP="004D2E74">
      <w:pPr>
        <w:pStyle w:val="StandardWeb"/>
        <w:spacing w:before="0" w:beforeAutospacing="0" w:after="120" w:afterAutospacing="0"/>
        <w:rPr>
          <w:rFonts w:ascii="Arial" w:hAnsi="Arial" w:cs="Arial"/>
          <w:b/>
          <w:sz w:val="22"/>
          <w:szCs w:val="22"/>
        </w:rPr>
      </w:pPr>
      <w:r>
        <w:rPr>
          <w:rFonts w:ascii="Arial" w:hAnsi="Arial" w:cs="Arial"/>
          <w:sz w:val="22"/>
          <w:szCs w:val="22"/>
        </w:rPr>
        <w:t xml:space="preserve">In den diözesanen Bischofskirchen werden jedes Jahr am Gründonnerstag (oder einem anderen osternahen Tag vor dem Gründonnerstag) durch den Ortsbischof die heiligen Öle geweiht, die </w:t>
      </w:r>
      <w:r w:rsidRPr="00337E91">
        <w:rPr>
          <w:rFonts w:ascii="Arial" w:hAnsi="Arial" w:cs="Arial"/>
          <w:sz w:val="22"/>
          <w:szCs w:val="22"/>
        </w:rPr>
        <w:t>anschließend in der gesamte</w:t>
      </w:r>
      <w:r w:rsidR="006E2A56">
        <w:rPr>
          <w:rFonts w:ascii="Arial" w:hAnsi="Arial" w:cs="Arial"/>
          <w:sz w:val="22"/>
          <w:szCs w:val="22"/>
        </w:rPr>
        <w:t>n</w:t>
      </w:r>
      <w:r w:rsidRPr="00337E91">
        <w:rPr>
          <w:rFonts w:ascii="Arial" w:hAnsi="Arial" w:cs="Arial"/>
          <w:sz w:val="22"/>
          <w:szCs w:val="22"/>
        </w:rPr>
        <w:t xml:space="preserve"> Diözese verteilt werden: das </w:t>
      </w:r>
      <w:r w:rsidRPr="006E2A56">
        <w:rPr>
          <w:rFonts w:ascii="Arial" w:hAnsi="Arial" w:cs="Arial"/>
          <w:sz w:val="22"/>
          <w:szCs w:val="22"/>
        </w:rPr>
        <w:t>Chrisamöl</w:t>
      </w:r>
      <w:r w:rsidRPr="00337E91">
        <w:rPr>
          <w:rFonts w:ascii="Arial" w:hAnsi="Arial" w:cs="Arial"/>
          <w:sz w:val="22"/>
          <w:szCs w:val="22"/>
        </w:rPr>
        <w:t xml:space="preserve">, das </w:t>
      </w:r>
      <w:r w:rsidRPr="006E2A56">
        <w:rPr>
          <w:rFonts w:ascii="Arial" w:hAnsi="Arial" w:cs="Arial"/>
          <w:sz w:val="22"/>
          <w:szCs w:val="22"/>
        </w:rPr>
        <w:t>Krankenöl</w:t>
      </w:r>
      <w:r w:rsidRPr="00337E91">
        <w:rPr>
          <w:rFonts w:ascii="Arial" w:hAnsi="Arial" w:cs="Arial"/>
          <w:sz w:val="22"/>
          <w:szCs w:val="22"/>
        </w:rPr>
        <w:t xml:space="preserve"> und das </w:t>
      </w:r>
      <w:r w:rsidRPr="006E2A56">
        <w:rPr>
          <w:rFonts w:ascii="Arial" w:hAnsi="Arial" w:cs="Arial"/>
          <w:sz w:val="22"/>
          <w:szCs w:val="22"/>
        </w:rPr>
        <w:t>Katechumenenöl.</w:t>
      </w:r>
    </w:p>
    <w:p w:rsidR="00B416EC" w:rsidRDefault="00B416EC" w:rsidP="004D2E74">
      <w:pPr>
        <w:pStyle w:val="StandardWeb"/>
        <w:spacing w:before="0" w:beforeAutospacing="0" w:after="120" w:afterAutospacing="0"/>
        <w:rPr>
          <w:rFonts w:ascii="Arial" w:hAnsi="Arial" w:cs="Arial"/>
          <w:sz w:val="22"/>
          <w:szCs w:val="22"/>
        </w:rPr>
      </w:pPr>
      <w:r>
        <w:rPr>
          <w:rFonts w:ascii="Arial" w:hAnsi="Arial" w:cs="Arial"/>
          <w:sz w:val="22"/>
          <w:szCs w:val="22"/>
        </w:rPr>
        <w:t>In der Diözese Linz wird die Chrisam-Messe (Missa Chrismatis) traditionell am Mittwoch vor dem Gründonnerstag um 15.00 Uhr gefeiert. Bei dieser Feier werden m</w:t>
      </w:r>
      <w:r w:rsidRPr="00337E91">
        <w:rPr>
          <w:rFonts w:ascii="Arial" w:hAnsi="Arial" w:cs="Arial"/>
          <w:sz w:val="22"/>
          <w:szCs w:val="22"/>
        </w:rPr>
        <w:t xml:space="preserve">ehrere große Kessel mit Öl in der Karwoche </w:t>
      </w:r>
      <w:r w:rsidR="00535290">
        <w:rPr>
          <w:rFonts w:ascii="Arial" w:hAnsi="Arial" w:cs="Arial"/>
          <w:sz w:val="22"/>
          <w:szCs w:val="22"/>
        </w:rPr>
        <w:t>zum</w:t>
      </w:r>
      <w:r w:rsidRPr="00337E91">
        <w:rPr>
          <w:rFonts w:ascii="Arial" w:hAnsi="Arial" w:cs="Arial"/>
          <w:sz w:val="22"/>
          <w:szCs w:val="22"/>
        </w:rPr>
        <w:t xml:space="preserve"> Altar im </w:t>
      </w:r>
      <w:r w:rsidR="00535290">
        <w:rPr>
          <w:rFonts w:ascii="Arial" w:hAnsi="Arial" w:cs="Arial"/>
          <w:sz w:val="22"/>
          <w:szCs w:val="22"/>
        </w:rPr>
        <w:t xml:space="preserve">Linzer </w:t>
      </w:r>
      <w:r w:rsidRPr="00337E91">
        <w:rPr>
          <w:rFonts w:ascii="Arial" w:hAnsi="Arial" w:cs="Arial"/>
          <w:sz w:val="22"/>
          <w:szCs w:val="22"/>
        </w:rPr>
        <w:t xml:space="preserve">Mariendom gebracht und dort im Beisein </w:t>
      </w:r>
      <w:r w:rsidR="002761CF">
        <w:rPr>
          <w:rFonts w:ascii="Arial" w:hAnsi="Arial" w:cs="Arial"/>
          <w:sz w:val="22"/>
          <w:szCs w:val="22"/>
        </w:rPr>
        <w:t>von</w:t>
      </w:r>
      <w:r w:rsidRPr="00337E91">
        <w:rPr>
          <w:rFonts w:ascii="Arial" w:hAnsi="Arial" w:cs="Arial"/>
          <w:sz w:val="22"/>
          <w:szCs w:val="22"/>
        </w:rPr>
        <w:t xml:space="preserve"> Priester</w:t>
      </w:r>
      <w:r w:rsidR="002761CF">
        <w:rPr>
          <w:rFonts w:ascii="Arial" w:hAnsi="Arial" w:cs="Arial"/>
          <w:sz w:val="22"/>
          <w:szCs w:val="22"/>
        </w:rPr>
        <w:t>n</w:t>
      </w:r>
      <w:r w:rsidR="009B0DD7">
        <w:rPr>
          <w:rFonts w:ascii="Arial" w:hAnsi="Arial" w:cs="Arial"/>
          <w:sz w:val="22"/>
          <w:szCs w:val="22"/>
        </w:rPr>
        <w:t xml:space="preserve">, Diakonen, OrdenschristInnen und Gläubigen </w:t>
      </w:r>
      <w:r w:rsidR="00535290">
        <w:rPr>
          <w:rFonts w:ascii="Arial" w:hAnsi="Arial" w:cs="Arial"/>
          <w:sz w:val="22"/>
          <w:szCs w:val="22"/>
        </w:rPr>
        <w:t>de</w:t>
      </w:r>
      <w:r w:rsidRPr="00337E91">
        <w:rPr>
          <w:rFonts w:ascii="Arial" w:hAnsi="Arial" w:cs="Arial"/>
          <w:sz w:val="22"/>
          <w:szCs w:val="22"/>
        </w:rPr>
        <w:t xml:space="preserve">r Diözese Linz vom Bischof geweiht. Die Priester </w:t>
      </w:r>
      <w:r w:rsidR="002761CF">
        <w:rPr>
          <w:rFonts w:ascii="Arial" w:hAnsi="Arial" w:cs="Arial"/>
          <w:sz w:val="22"/>
          <w:szCs w:val="22"/>
        </w:rPr>
        <w:t xml:space="preserve">und Diakone </w:t>
      </w:r>
      <w:r w:rsidRPr="00337E91">
        <w:rPr>
          <w:rFonts w:ascii="Arial" w:hAnsi="Arial" w:cs="Arial"/>
          <w:sz w:val="22"/>
          <w:szCs w:val="22"/>
        </w:rPr>
        <w:t>erneuern in diesem Gottesdienst zudem ihr Weiheversprechen und bitten erneut um die Weihegnade.</w:t>
      </w:r>
      <w:r w:rsidR="009B0DD7">
        <w:rPr>
          <w:rFonts w:ascii="Arial" w:hAnsi="Arial" w:cs="Arial"/>
          <w:sz w:val="22"/>
          <w:szCs w:val="22"/>
        </w:rPr>
        <w:t xml:space="preserve"> </w:t>
      </w:r>
    </w:p>
    <w:p w:rsidR="00806D1C" w:rsidRDefault="009B0DD7" w:rsidP="004D2E74">
      <w:pPr>
        <w:pStyle w:val="StandardWeb"/>
        <w:spacing w:before="0" w:beforeAutospacing="0" w:after="120" w:afterAutospacing="0"/>
        <w:rPr>
          <w:rFonts w:ascii="Arial" w:hAnsi="Arial" w:cs="Arial"/>
          <w:sz w:val="22"/>
          <w:szCs w:val="22"/>
        </w:rPr>
      </w:pPr>
      <w:r w:rsidRPr="00DA4386">
        <w:rPr>
          <w:rFonts w:ascii="Arial" w:hAnsi="Arial" w:cs="Arial"/>
          <w:sz w:val="22"/>
          <w:szCs w:val="22"/>
        </w:rPr>
        <w:t>Die</w:t>
      </w:r>
      <w:r w:rsidR="00806D1C" w:rsidRPr="00DA4386">
        <w:rPr>
          <w:rFonts w:ascii="Arial" w:hAnsi="Arial" w:cs="Arial"/>
          <w:sz w:val="22"/>
          <w:szCs w:val="22"/>
        </w:rPr>
        <w:t xml:space="preserve"> Chrisammesse </w:t>
      </w:r>
      <w:r w:rsidRPr="00DA4386">
        <w:rPr>
          <w:rFonts w:ascii="Arial" w:hAnsi="Arial" w:cs="Arial"/>
          <w:sz w:val="22"/>
          <w:szCs w:val="22"/>
        </w:rPr>
        <w:t xml:space="preserve">am 31. März </w:t>
      </w:r>
      <w:r w:rsidR="009C65C9">
        <w:rPr>
          <w:rFonts w:ascii="Arial" w:hAnsi="Arial" w:cs="Arial"/>
          <w:sz w:val="22"/>
          <w:szCs w:val="22"/>
        </w:rPr>
        <w:t xml:space="preserve">2021 </w:t>
      </w:r>
      <w:r w:rsidRPr="00DA4386">
        <w:rPr>
          <w:rFonts w:ascii="Arial" w:hAnsi="Arial" w:cs="Arial"/>
          <w:sz w:val="22"/>
          <w:szCs w:val="22"/>
        </w:rPr>
        <w:t xml:space="preserve">wurde </w:t>
      </w:r>
      <w:r w:rsidR="00806D1C" w:rsidRPr="00DA4386">
        <w:rPr>
          <w:rFonts w:ascii="Arial" w:hAnsi="Arial" w:cs="Arial"/>
          <w:sz w:val="22"/>
          <w:szCs w:val="22"/>
        </w:rPr>
        <w:t xml:space="preserve">unter Einhaltung der Corona-Präventionsmaßnahmen </w:t>
      </w:r>
      <w:r w:rsidRPr="00DA4386">
        <w:rPr>
          <w:rFonts w:ascii="Arial" w:hAnsi="Arial" w:cs="Arial"/>
          <w:sz w:val="22"/>
          <w:szCs w:val="22"/>
        </w:rPr>
        <w:t xml:space="preserve">mit einer kleinen Gemeinde </w:t>
      </w:r>
      <w:r w:rsidR="00806D1C" w:rsidRPr="00DA4386">
        <w:rPr>
          <w:rFonts w:ascii="Arial" w:hAnsi="Arial" w:cs="Arial"/>
          <w:sz w:val="22"/>
          <w:szCs w:val="22"/>
        </w:rPr>
        <w:t>gefeiert.</w:t>
      </w:r>
      <w:r>
        <w:rPr>
          <w:rFonts w:ascii="Arial" w:hAnsi="Arial" w:cs="Arial"/>
          <w:sz w:val="22"/>
          <w:szCs w:val="22"/>
        </w:rPr>
        <w:t xml:space="preserve"> Unter den Mitfeiernden war auch Bischof em. Maximilian Aichern. </w:t>
      </w:r>
    </w:p>
    <w:p w:rsidR="00271DF8" w:rsidRDefault="00271DF8" w:rsidP="00B416EC">
      <w:pPr>
        <w:pStyle w:val="StandardWeb"/>
        <w:spacing w:before="0" w:beforeAutospacing="0" w:after="0" w:afterAutospacing="0"/>
        <w:rPr>
          <w:rFonts w:ascii="Arial" w:hAnsi="Arial" w:cs="Arial"/>
          <w:sz w:val="22"/>
          <w:szCs w:val="22"/>
        </w:rPr>
      </w:pPr>
    </w:p>
    <w:p w:rsidR="00124692" w:rsidRPr="009B0DD7" w:rsidRDefault="001B1765" w:rsidP="009E5976">
      <w:pPr>
        <w:spacing w:after="120"/>
        <w:rPr>
          <w:rFonts w:cs="Arial"/>
          <w:b/>
          <w:szCs w:val="22"/>
        </w:rPr>
      </w:pPr>
      <w:r>
        <w:rPr>
          <w:rFonts w:cs="Arial"/>
          <w:b/>
          <w:shd w:val="clear" w:color="auto" w:fill="FFFFFF"/>
        </w:rPr>
        <w:t>Ein Leben von der Mitte her und aus der Dankbarkeit</w:t>
      </w:r>
    </w:p>
    <w:p w:rsidR="009B0DD7" w:rsidRDefault="004D2E74" w:rsidP="009B0DD7">
      <w:pPr>
        <w:spacing w:after="120"/>
        <w:rPr>
          <w:rFonts w:cs="Arial"/>
        </w:rPr>
      </w:pPr>
      <w:r w:rsidRPr="009B0DD7">
        <w:rPr>
          <w:rFonts w:cs="Arial"/>
          <w:szCs w:val="22"/>
        </w:rPr>
        <w:t xml:space="preserve">In seiner Predigt </w:t>
      </w:r>
      <w:r w:rsidR="009B0DD7" w:rsidRPr="009B0DD7">
        <w:rPr>
          <w:rFonts w:cs="Arial"/>
          <w:szCs w:val="22"/>
        </w:rPr>
        <w:t xml:space="preserve">erinnerte Bischof </w:t>
      </w:r>
      <w:r w:rsidRPr="009B0DD7">
        <w:rPr>
          <w:rFonts w:cs="Arial"/>
          <w:szCs w:val="22"/>
        </w:rPr>
        <w:t xml:space="preserve">Manfred Scheuer </w:t>
      </w:r>
      <w:r w:rsidR="009B0DD7" w:rsidRPr="009B0DD7">
        <w:rPr>
          <w:rFonts w:cs="Arial"/>
          <w:szCs w:val="22"/>
        </w:rPr>
        <w:t xml:space="preserve">daran, dass es „gerade in Zeiten wie diesen“ </w:t>
      </w:r>
      <w:r w:rsidR="009B0DD7">
        <w:rPr>
          <w:rFonts w:cs="Arial"/>
          <w:szCs w:val="22"/>
        </w:rPr>
        <w:t>wichtig sei, d</w:t>
      </w:r>
      <w:r w:rsidR="00971A88">
        <w:rPr>
          <w:rFonts w:cs="Arial"/>
        </w:rPr>
        <w:t xml:space="preserve">en Blick für das Zentrum, für die Mitte nicht </w:t>
      </w:r>
      <w:r w:rsidR="009B0DD7">
        <w:rPr>
          <w:rFonts w:cs="Arial"/>
        </w:rPr>
        <w:t xml:space="preserve">zu </w:t>
      </w:r>
      <w:r w:rsidR="00971A88">
        <w:rPr>
          <w:rFonts w:cs="Arial"/>
        </w:rPr>
        <w:t xml:space="preserve">verlieren. </w:t>
      </w:r>
      <w:r w:rsidR="009B0DD7">
        <w:rPr>
          <w:rFonts w:cs="Arial"/>
        </w:rPr>
        <w:t>„</w:t>
      </w:r>
      <w:r w:rsidR="00971A88">
        <w:rPr>
          <w:rFonts w:cs="Arial"/>
        </w:rPr>
        <w:t xml:space="preserve">Das betrifft Überzeugungen, die von </w:t>
      </w:r>
      <w:r w:rsidR="009B0DD7">
        <w:rPr>
          <w:rFonts w:cs="Arial"/>
        </w:rPr>
        <w:t xml:space="preserve">den Medien diktiert werden, aber auch die </w:t>
      </w:r>
      <w:r w:rsidR="00971A88">
        <w:rPr>
          <w:rFonts w:cs="Arial"/>
        </w:rPr>
        <w:t>Lebensgefühle: Was macht Freude? W</w:t>
      </w:r>
      <w:r w:rsidR="009B0DD7">
        <w:rPr>
          <w:rFonts w:cs="Arial"/>
        </w:rPr>
        <w:t>orüber empören wir uns</w:t>
      </w:r>
      <w:r w:rsidR="00971A88">
        <w:rPr>
          <w:rFonts w:cs="Arial"/>
        </w:rPr>
        <w:t>? Worum kreisen wir?</w:t>
      </w:r>
      <w:r w:rsidR="009B0DD7">
        <w:rPr>
          <w:rFonts w:cs="Arial"/>
        </w:rPr>
        <w:t xml:space="preserve">“ </w:t>
      </w:r>
      <w:r w:rsidR="00971A88">
        <w:rPr>
          <w:rFonts w:cs="Arial"/>
        </w:rPr>
        <w:t xml:space="preserve">Die gegenwärtige Landschaft des Glaubens, die heutigen Beziehungsfelder, die politischen Auseinandersetzungen, die Szenerie des Jahres 2021 </w:t>
      </w:r>
      <w:r w:rsidR="009B0DD7">
        <w:rPr>
          <w:rFonts w:cs="Arial"/>
        </w:rPr>
        <w:t xml:space="preserve">sei </w:t>
      </w:r>
      <w:r w:rsidR="00971A88">
        <w:rPr>
          <w:rFonts w:cs="Arial"/>
        </w:rPr>
        <w:t>auch das Spannungsfel</w:t>
      </w:r>
      <w:r w:rsidR="009B0DD7">
        <w:rPr>
          <w:rFonts w:cs="Arial"/>
        </w:rPr>
        <w:t>d, in das Jesus hineingestellt sei, so Scheuer: „</w:t>
      </w:r>
      <w:r w:rsidR="00971A88">
        <w:rPr>
          <w:rFonts w:cs="Arial"/>
        </w:rPr>
        <w:t>Leben, Leiden, Sterben und Auferstehung Jesu sind in meine Biogra</w:t>
      </w:r>
      <w:r w:rsidR="009B0DD7">
        <w:rPr>
          <w:rFonts w:cs="Arial"/>
        </w:rPr>
        <w:t>f</w:t>
      </w:r>
      <w:r w:rsidR="00971A88">
        <w:rPr>
          <w:rFonts w:cs="Arial"/>
        </w:rPr>
        <w:t>ie eingeschrieben, sie sind auch Leben, Leiden, Tod und Auferstehung der Kirche. Ja</w:t>
      </w:r>
      <w:r w:rsidR="009B0DD7">
        <w:rPr>
          <w:rFonts w:cs="Arial"/>
        </w:rPr>
        <w:t>,</w:t>
      </w:r>
      <w:r w:rsidR="00971A88">
        <w:rPr>
          <w:rFonts w:cs="Arial"/>
        </w:rPr>
        <w:t xml:space="preserve"> in Jesus Christus, zu Ostern bündelt sich der Sinn der ganzen Weltgeschichte. Die Karwoche ist eine Herausforderung, uns vorzustellen, dass wir selbst beteiligt </w:t>
      </w:r>
      <w:r w:rsidR="009B0DD7">
        <w:rPr>
          <w:rFonts w:cs="Arial"/>
        </w:rPr>
        <w:t>sind an dem</w:t>
      </w:r>
      <w:r w:rsidR="00971A88">
        <w:rPr>
          <w:rFonts w:cs="Arial"/>
        </w:rPr>
        <w:t>, was sich in der Leidensgeschichte Jesu vor 2000 Jahren in Jerusalem ereignet</w:t>
      </w:r>
      <w:r w:rsidR="001B1765">
        <w:rPr>
          <w:rFonts w:cs="Arial"/>
        </w:rPr>
        <w:t>.</w:t>
      </w:r>
      <w:r w:rsidR="009B0DD7">
        <w:rPr>
          <w:rFonts w:cs="Arial"/>
        </w:rPr>
        <w:t xml:space="preserve"> Auch wenn wir im Leben die Rolle des Zuschauers einnehmen, sind wir Beteiligte, wenn wir un</w:t>
      </w:r>
      <w:r w:rsidR="009B0DD7">
        <w:rPr>
          <w:rFonts w:cs="Arial"/>
        </w:rPr>
        <w:t>s</w:t>
      </w:r>
      <w:r w:rsidR="009B0DD7">
        <w:rPr>
          <w:rFonts w:cs="Arial"/>
        </w:rPr>
        <w:t xml:space="preserve"> kritisch absetzen, stecken wir mitten drinnen, wenn wir gl</w:t>
      </w:r>
      <w:r w:rsidR="009B0DD7">
        <w:rPr>
          <w:rFonts w:cs="Arial"/>
        </w:rPr>
        <w:t>eichgültig sind, werden wir mit</w:t>
      </w:r>
      <w:r w:rsidR="009B0DD7">
        <w:rPr>
          <w:rFonts w:cs="Arial"/>
        </w:rPr>
        <w:t>schuldig. Wenn w</w:t>
      </w:r>
      <w:r w:rsidR="00687C80">
        <w:rPr>
          <w:rFonts w:cs="Arial"/>
        </w:rPr>
        <w:t xml:space="preserve">ir uns alle Möglichkeiten offen </w:t>
      </w:r>
      <w:r w:rsidR="009B0DD7">
        <w:rPr>
          <w:rFonts w:cs="Arial"/>
        </w:rPr>
        <w:t>halten wollen, entscheiden wir uns schon gegen die Liebe, wenn wir unentschieden sind, besetzen uns andere Ideologien. Wir sind Beteiligte, ob wir wollen oder nicht. Wir sind in das Drama des Kreuzweges involviert.</w:t>
      </w:r>
      <w:r w:rsidR="009B0DD7">
        <w:rPr>
          <w:rFonts w:cs="Arial"/>
        </w:rPr>
        <w:t>“</w:t>
      </w:r>
    </w:p>
    <w:p w:rsidR="00971A88" w:rsidRDefault="00971A88" w:rsidP="00DA4386">
      <w:pPr>
        <w:spacing w:after="120"/>
        <w:rPr>
          <w:rFonts w:cs="Arial"/>
        </w:rPr>
      </w:pPr>
      <w:r>
        <w:rPr>
          <w:rFonts w:cs="Arial"/>
        </w:rPr>
        <w:t>Glauben</w:t>
      </w:r>
      <w:r w:rsidR="009B0DD7">
        <w:rPr>
          <w:rFonts w:cs="Arial"/>
        </w:rPr>
        <w:t xml:space="preserve"> bedeute „</w:t>
      </w:r>
      <w:r>
        <w:rPr>
          <w:rFonts w:cs="Arial"/>
        </w:rPr>
        <w:t>Gleichzeitigkeit mit Jesus</w:t>
      </w:r>
      <w:r w:rsidR="009B0DD7">
        <w:rPr>
          <w:rFonts w:cs="Arial"/>
        </w:rPr>
        <w:t>“</w:t>
      </w:r>
      <w:r w:rsidR="00DA4386">
        <w:rPr>
          <w:rFonts w:cs="Arial"/>
        </w:rPr>
        <w:t>, so der Bischof weiter, der betonte, dass sich die Kirche in einer „Situa</w:t>
      </w:r>
      <w:r>
        <w:rPr>
          <w:rFonts w:cs="Arial"/>
        </w:rPr>
        <w:t>tion des Umbruchs, der Unsicherheit und der Unübersichtlichkeit</w:t>
      </w:r>
      <w:r w:rsidR="00DA4386">
        <w:rPr>
          <w:rFonts w:cs="Arial"/>
        </w:rPr>
        <w:t xml:space="preserve">“ befinde – etwa in der Frage, wie sie mit der </w:t>
      </w:r>
      <w:r>
        <w:rPr>
          <w:rFonts w:cs="Arial"/>
        </w:rPr>
        <w:t xml:space="preserve">Botschaft und </w:t>
      </w:r>
      <w:r w:rsidR="00DA4386">
        <w:rPr>
          <w:rFonts w:cs="Arial"/>
        </w:rPr>
        <w:t xml:space="preserve">dem </w:t>
      </w:r>
      <w:r>
        <w:rPr>
          <w:rFonts w:cs="Arial"/>
        </w:rPr>
        <w:t xml:space="preserve">Auftrag </w:t>
      </w:r>
      <w:r w:rsidR="00DA4386">
        <w:rPr>
          <w:rFonts w:cs="Arial"/>
        </w:rPr>
        <w:t xml:space="preserve">Jesu </w:t>
      </w:r>
      <w:r>
        <w:rPr>
          <w:rFonts w:cs="Arial"/>
        </w:rPr>
        <w:t xml:space="preserve">in der Gesellschaft präsent sein </w:t>
      </w:r>
      <w:r w:rsidR="00DA4386">
        <w:rPr>
          <w:rFonts w:cs="Arial"/>
        </w:rPr>
        <w:t>könne.</w:t>
      </w:r>
      <w:r w:rsidR="001B1765">
        <w:rPr>
          <w:rFonts w:cs="Arial"/>
        </w:rPr>
        <w:t xml:space="preserve"> </w:t>
      </w:r>
      <w:r w:rsidR="00DA4386">
        <w:rPr>
          <w:rFonts w:cs="Arial"/>
        </w:rPr>
        <w:t>Scheuer wörtlich: „</w:t>
      </w:r>
      <w:r>
        <w:rPr>
          <w:rFonts w:cs="Arial"/>
        </w:rPr>
        <w:t xml:space="preserve">Die Kirche hat ihre Wurzeln in Tod und Auferstehung Jesu. Tod und Auferstehung </w:t>
      </w:r>
      <w:r>
        <w:rPr>
          <w:rFonts w:cs="Arial"/>
        </w:rPr>
        <w:lastRenderedPageBreak/>
        <w:t>gehen durch die eigene Glaubensbiogra</w:t>
      </w:r>
      <w:r w:rsidR="00DA4386">
        <w:rPr>
          <w:rFonts w:cs="Arial"/>
        </w:rPr>
        <w:t>fie</w:t>
      </w:r>
      <w:r>
        <w:rPr>
          <w:rFonts w:cs="Arial"/>
        </w:rPr>
        <w:t xml:space="preserve"> und durch die geschichtliche Gestalt von Kirche. An welchem Ort des Ostergeheimnisses befindet sich gegenwärtig die Kirche? Wie ist das Abnehmen der Kirche zu deuten? Befindet sie sich am Karsamstag, an dem das konkrete Profil der neuen Gestalt noch nicht sichtbar ist</w:t>
      </w:r>
      <w:r w:rsidR="00DA4386">
        <w:rPr>
          <w:rFonts w:cs="Arial"/>
        </w:rPr>
        <w:t>?</w:t>
      </w:r>
      <w:r>
        <w:rPr>
          <w:rFonts w:cs="Arial"/>
        </w:rPr>
        <w:t xml:space="preserve"> Die Auferstehung ist jedenfalls nicht machbar. Sie geschieht auch nicht am Karfreitag vorbei. Wenn es die Einübung in Armut, ins Sterben, in den Abschied und in die Gelassenheit nicht gibt, dann macht sich eine depressive Grundstimmung in der Kirche breit.</w:t>
      </w:r>
      <w:r w:rsidR="00DA4386">
        <w:rPr>
          <w:rFonts w:cs="Arial"/>
        </w:rPr>
        <w:t>“</w:t>
      </w:r>
    </w:p>
    <w:p w:rsidR="00971A88" w:rsidRDefault="00DA4386" w:rsidP="00DA4386">
      <w:pPr>
        <w:spacing w:after="120"/>
        <w:rPr>
          <w:rFonts w:cs="Arial"/>
        </w:rPr>
      </w:pPr>
      <w:r>
        <w:rPr>
          <w:rFonts w:cs="Arial"/>
        </w:rPr>
        <w:t>Es gelte, eine „Spurenlese der Dankbarkeit“ zu betreiben, unterstrich Scheuer, denn: „</w:t>
      </w:r>
      <w:r w:rsidR="00971A88">
        <w:rPr>
          <w:rFonts w:cs="Arial"/>
        </w:rPr>
        <w:t>Zum Weg Jesu gehören viele kleine positive Zeichen, Gesten, scheinbar übersehbare Dinge. Für Seelsorger</w:t>
      </w:r>
      <w:r>
        <w:rPr>
          <w:rFonts w:cs="Arial"/>
        </w:rPr>
        <w:t>innen und Seelsorger</w:t>
      </w:r>
      <w:r w:rsidR="00971A88">
        <w:rPr>
          <w:rFonts w:cs="Arial"/>
        </w:rPr>
        <w:t xml:space="preserve"> ist es wichtig, diesen Blick nicht zu verlieren. Wie viel gelebter Glaube ist in unseren Pfarrgemeinden und in unseren Gemeinschaften anzutreffen</w:t>
      </w:r>
      <w:r>
        <w:rPr>
          <w:rFonts w:cs="Arial"/>
        </w:rPr>
        <w:t>!</w:t>
      </w:r>
      <w:r w:rsidR="00971A88">
        <w:rPr>
          <w:rFonts w:cs="Arial"/>
        </w:rPr>
        <w:t xml:space="preserve"> Und wie viel gelebte Nächstenliebe ist da</w:t>
      </w:r>
      <w:r>
        <w:rPr>
          <w:rFonts w:cs="Arial"/>
        </w:rPr>
        <w:t>!</w:t>
      </w:r>
      <w:r w:rsidR="00971A88">
        <w:rPr>
          <w:rFonts w:cs="Arial"/>
        </w:rPr>
        <w:t xml:space="preserve"> Und das dürfen wir positiv sehen und uns darüber freuen und Gott dafür danken. Dankbarkeit hat eine befreiende Wirkung. Sie befreit von selbstbezogener Enge und Ängsten; sie öffnet den Blick auf andere. Jesus befreit uns zur Dankbarkeit. Im Hochg</w:t>
      </w:r>
      <w:r>
        <w:rPr>
          <w:rFonts w:cs="Arial"/>
        </w:rPr>
        <w:t>ebet der Messe heißt es immer: ‚</w:t>
      </w:r>
      <w:r w:rsidR="00971A88">
        <w:rPr>
          <w:rFonts w:cs="Arial"/>
        </w:rPr>
        <w:t>E</w:t>
      </w:r>
      <w:r>
        <w:rPr>
          <w:rFonts w:cs="Arial"/>
        </w:rPr>
        <w:t>r nahm das Brot und sagte Dank.‘</w:t>
      </w:r>
      <w:r w:rsidR="00971A88">
        <w:rPr>
          <w:rFonts w:cs="Arial"/>
        </w:rPr>
        <w:t xml:space="preserve"> Das tut er im Angesicht des Todes, in der schwersten Krise</w:t>
      </w:r>
      <w:r>
        <w:rPr>
          <w:rFonts w:cs="Arial"/>
        </w:rPr>
        <w:t xml:space="preserve"> seines</w:t>
      </w:r>
      <w:r w:rsidR="00971A88">
        <w:rPr>
          <w:rFonts w:cs="Arial"/>
        </w:rPr>
        <w:t xml:space="preserve"> Lebens.</w:t>
      </w:r>
      <w:r>
        <w:rPr>
          <w:rFonts w:cs="Arial"/>
        </w:rPr>
        <w:t>“</w:t>
      </w:r>
    </w:p>
    <w:p w:rsidR="00971A88" w:rsidRPr="00DA4386" w:rsidRDefault="00687C80" w:rsidP="00DA4386">
      <w:pPr>
        <w:rPr>
          <w:rFonts w:cs="Arial"/>
          <w:szCs w:val="22"/>
          <w:shd w:val="clear" w:color="auto" w:fill="FFFFFF"/>
        </w:rPr>
      </w:pPr>
      <w:r>
        <w:rPr>
          <w:rFonts w:cs="Arial"/>
        </w:rPr>
        <w:t xml:space="preserve">Die Auferstehung sei kein Gewaltschlag und löse nicht </w:t>
      </w:r>
      <w:r>
        <w:rPr>
          <w:rFonts w:cs="Arial"/>
        </w:rPr>
        <w:t xml:space="preserve">ein- für allemal </w:t>
      </w:r>
      <w:r>
        <w:rPr>
          <w:rFonts w:cs="Arial"/>
        </w:rPr>
        <w:t>alle Probleme und Krisen. Dennoch sei Ostern „d</w:t>
      </w:r>
      <w:r>
        <w:rPr>
          <w:rFonts w:cs="Arial"/>
        </w:rPr>
        <w:t>as Fest der Läuterung, der Verwandlung und der Freiheit</w:t>
      </w:r>
      <w:r>
        <w:rPr>
          <w:rFonts w:cs="Arial"/>
        </w:rPr>
        <w:t>“, so Scheuer</w:t>
      </w:r>
      <w:r>
        <w:rPr>
          <w:rFonts w:cs="Arial"/>
        </w:rPr>
        <w:t xml:space="preserve">. </w:t>
      </w:r>
      <w:r>
        <w:rPr>
          <w:rFonts w:cs="Arial"/>
          <w:szCs w:val="22"/>
          <w:shd w:val="clear" w:color="auto" w:fill="FFFFFF"/>
        </w:rPr>
        <w:t>Er zitierte in diesem Zusammenhang</w:t>
      </w:r>
      <w:r w:rsidR="00DA4386" w:rsidRPr="00DA4386">
        <w:rPr>
          <w:rFonts w:cs="Arial"/>
          <w:szCs w:val="22"/>
          <w:shd w:val="clear" w:color="auto" w:fill="FFFFFF"/>
        </w:rPr>
        <w:t xml:space="preserve"> </w:t>
      </w:r>
      <w:r w:rsidR="00CF1867">
        <w:rPr>
          <w:rFonts w:cs="Arial"/>
          <w:szCs w:val="22"/>
          <w:shd w:val="clear" w:color="auto" w:fill="FFFFFF"/>
        </w:rPr>
        <w:t>aus einem Brief des</w:t>
      </w:r>
      <w:r w:rsidR="00DA4386" w:rsidRPr="00DA4386">
        <w:rPr>
          <w:rFonts w:cs="Arial"/>
          <w:szCs w:val="22"/>
          <w:shd w:val="clear" w:color="auto" w:fill="FFFFFF"/>
        </w:rPr>
        <w:t xml:space="preserve"> evangelischen Theologen und Widerstandskämpfer</w:t>
      </w:r>
      <w:r w:rsidR="00CF1867">
        <w:rPr>
          <w:rFonts w:cs="Arial"/>
          <w:szCs w:val="22"/>
          <w:shd w:val="clear" w:color="auto" w:fill="FFFFFF"/>
        </w:rPr>
        <w:t>s</w:t>
      </w:r>
      <w:r w:rsidR="00DA4386" w:rsidRPr="00DA4386">
        <w:rPr>
          <w:rFonts w:cs="Arial"/>
          <w:szCs w:val="22"/>
          <w:shd w:val="clear" w:color="auto" w:fill="FFFFFF"/>
        </w:rPr>
        <w:t xml:space="preserve"> Dietrich Bonhoeffer</w:t>
      </w:r>
      <w:r w:rsidR="00CF1867">
        <w:rPr>
          <w:rFonts w:cs="Arial"/>
          <w:szCs w:val="22"/>
          <w:shd w:val="clear" w:color="auto" w:fill="FFFFFF"/>
        </w:rPr>
        <w:t xml:space="preserve"> vom März 1944</w:t>
      </w:r>
      <w:r w:rsidR="00DA4386" w:rsidRPr="00DA4386">
        <w:rPr>
          <w:rFonts w:cs="Arial"/>
          <w:szCs w:val="22"/>
          <w:shd w:val="clear" w:color="auto" w:fill="FFFFFF"/>
        </w:rPr>
        <w:t xml:space="preserve">: </w:t>
      </w:r>
      <w:r w:rsidR="00DA4386">
        <w:rPr>
          <w:rFonts w:cs="Arial"/>
          <w:szCs w:val="22"/>
          <w:shd w:val="clear" w:color="auto" w:fill="FFFFFF"/>
        </w:rPr>
        <w:t>„</w:t>
      </w:r>
      <w:r w:rsidR="00DA4386" w:rsidRPr="00DA4386">
        <w:rPr>
          <w:rFonts w:cs="Arial"/>
          <w:szCs w:val="22"/>
        </w:rPr>
        <w:t>Unser Blick fällt mehr auf das Sterben als auf den Tod. Wie wir mit dem Sterben fertig werden, ist uns wichtiger</w:t>
      </w:r>
      <w:r w:rsidR="00DA4386">
        <w:rPr>
          <w:rFonts w:cs="Arial"/>
          <w:szCs w:val="22"/>
        </w:rPr>
        <w:t>,</w:t>
      </w:r>
      <w:r w:rsidR="00DA4386" w:rsidRPr="00DA4386">
        <w:rPr>
          <w:rFonts w:cs="Arial"/>
          <w:szCs w:val="22"/>
        </w:rPr>
        <w:t xml:space="preserve"> als wie wir den Tod besiegen. Nicht von der Kunst des Sterbens, sondern von der Auferstehung Christi her kann ein neuer</w:t>
      </w:r>
      <w:r w:rsidR="00DA4386">
        <w:rPr>
          <w:rFonts w:cs="Arial"/>
          <w:szCs w:val="22"/>
        </w:rPr>
        <w:t>,</w:t>
      </w:r>
      <w:r w:rsidR="00DA4386" w:rsidRPr="00DA4386">
        <w:rPr>
          <w:rFonts w:cs="Arial"/>
          <w:szCs w:val="22"/>
        </w:rPr>
        <w:t xml:space="preserve"> reinigender Wind in die gegenwärtige Welt wehen. Wenn ein paar Menschen dies wirklich glaubten und sich in ihrem irdischen Handeln davon bewegen ließen, würde vieles anders werden. Von der Auferstehung her leben – das heißt doch Ostern.“</w:t>
      </w:r>
    </w:p>
    <w:p w:rsidR="00971A88" w:rsidRPr="008E4103" w:rsidRDefault="00971A88" w:rsidP="00124692">
      <w:pPr>
        <w:pStyle w:val="story-lead-text"/>
        <w:shd w:val="clear" w:color="auto" w:fill="FFFFFF"/>
        <w:spacing w:before="0" w:beforeAutospacing="0" w:after="0" w:afterAutospacing="0"/>
        <w:rPr>
          <w:rFonts w:ascii="Arial" w:hAnsi="Arial" w:cs="Arial"/>
          <w:sz w:val="22"/>
          <w:szCs w:val="22"/>
          <w:shd w:val="clear" w:color="auto" w:fill="FFFFFF"/>
        </w:rPr>
      </w:pPr>
    </w:p>
    <w:p w:rsidR="00124692" w:rsidRPr="00124692" w:rsidRDefault="00124692" w:rsidP="00124692">
      <w:pPr>
        <w:pStyle w:val="story-lead-text"/>
        <w:shd w:val="clear" w:color="auto" w:fill="FFFFFF"/>
        <w:spacing w:before="0" w:beforeAutospacing="0" w:after="0" w:afterAutospacing="0"/>
        <w:rPr>
          <w:rFonts w:ascii="Arial" w:hAnsi="Arial" w:cs="Arial"/>
          <w:sz w:val="22"/>
          <w:szCs w:val="22"/>
          <w:shd w:val="clear" w:color="auto" w:fill="FFFFFF"/>
        </w:rPr>
      </w:pPr>
    </w:p>
    <w:p w:rsidR="00B416EC" w:rsidRPr="001B4AFB" w:rsidRDefault="00B416EC" w:rsidP="001B4AFB">
      <w:pPr>
        <w:pStyle w:val="Textkrper"/>
        <w:rPr>
          <w:rFonts w:cs="Arial"/>
          <w:szCs w:val="22"/>
        </w:rPr>
      </w:pPr>
      <w:r w:rsidRPr="00B416EC">
        <w:rPr>
          <w:rFonts w:cs="Arial"/>
          <w:b/>
          <w:color w:val="000000" w:themeColor="text1"/>
          <w:szCs w:val="22"/>
        </w:rPr>
        <w:t>Gesalbt als Kind Gottes mit königlicher Würde</w:t>
      </w:r>
    </w:p>
    <w:p w:rsidR="00B416EC" w:rsidRPr="00F200C2" w:rsidRDefault="00B416EC" w:rsidP="00B416EC">
      <w:pPr>
        <w:rPr>
          <w:rFonts w:cs="Arial"/>
          <w:i/>
          <w:szCs w:val="22"/>
        </w:rPr>
      </w:pPr>
      <w:r w:rsidRPr="00337E91">
        <w:rPr>
          <w:rFonts w:cs="Arial"/>
          <w:szCs w:val="22"/>
        </w:rPr>
        <w:t>Das Wort Chrisam bedeutet Salböl. Beim Öl handelt es sich um reines Olivenöl, dem wohlduftender Saft der Balsampflanze beigegeben wird.</w:t>
      </w:r>
      <w:r>
        <w:rPr>
          <w:rFonts w:cs="Arial"/>
          <w:szCs w:val="22"/>
        </w:rPr>
        <w:t xml:space="preserve"> </w:t>
      </w:r>
      <w:r w:rsidRPr="00337E91">
        <w:rPr>
          <w:rFonts w:cs="Arial"/>
          <w:szCs w:val="22"/>
        </w:rPr>
        <w:t>Die Salbung mit Öl unterstreicht die besondere Würde jedes Menschen als Kind Gottes</w:t>
      </w:r>
      <w:r>
        <w:rPr>
          <w:rFonts w:cs="Arial"/>
          <w:szCs w:val="22"/>
        </w:rPr>
        <w:t xml:space="preserve"> und macht die besondere Erwählung durch Gott sinnlich erfahrbar</w:t>
      </w:r>
      <w:r w:rsidRPr="00337E91">
        <w:rPr>
          <w:rFonts w:cs="Arial"/>
          <w:szCs w:val="22"/>
        </w:rPr>
        <w:t xml:space="preserve">. Die Gesalbten sollen spüren, dass Gott sie „mit dem Öl der Freude“ salbt (vgl. Psalm 45,8). </w:t>
      </w:r>
      <w:r>
        <w:rPr>
          <w:rFonts w:cs="Arial"/>
          <w:szCs w:val="22"/>
        </w:rPr>
        <w:t xml:space="preserve">Die Salbung nimmt Bezug auf die alttestamentliche Salbung von Königen, Priestern und Propheten, die damit als von Gott Gesegnete ausgezeichnet wurden. Diese alttestamentliche Salbung ist eine Vorausschau auf Jesus Christus als den Gesalbten Gottes (hebräisch: </w:t>
      </w:r>
      <w:r w:rsidRPr="00F200C2">
        <w:rPr>
          <w:rFonts w:cs="Arial"/>
          <w:i/>
          <w:szCs w:val="22"/>
        </w:rPr>
        <w:t>Messias</w:t>
      </w:r>
      <w:r>
        <w:rPr>
          <w:rFonts w:cs="Arial"/>
          <w:szCs w:val="22"/>
        </w:rPr>
        <w:t xml:space="preserve">, griechisch: </w:t>
      </w:r>
      <w:r w:rsidRPr="00F200C2">
        <w:rPr>
          <w:rFonts w:cs="Arial"/>
          <w:i/>
          <w:szCs w:val="22"/>
        </w:rPr>
        <w:t>Christos</w:t>
      </w:r>
      <w:r>
        <w:rPr>
          <w:rFonts w:cs="Arial"/>
          <w:i/>
          <w:szCs w:val="22"/>
        </w:rPr>
        <w:t xml:space="preserve"> </w:t>
      </w:r>
      <w:r w:rsidRPr="00D30139">
        <w:rPr>
          <w:rFonts w:cs="Arial"/>
          <w:szCs w:val="22"/>
        </w:rPr>
        <w:t>von</w:t>
      </w:r>
      <w:r>
        <w:rPr>
          <w:rFonts w:cs="Arial"/>
          <w:i/>
          <w:szCs w:val="22"/>
        </w:rPr>
        <w:t xml:space="preserve"> chrinein </w:t>
      </w:r>
      <w:r w:rsidRPr="00D30139">
        <w:rPr>
          <w:rFonts w:cs="Arial"/>
          <w:szCs w:val="22"/>
        </w:rPr>
        <w:t>= salben</w:t>
      </w:r>
      <w:r>
        <w:rPr>
          <w:rFonts w:cs="Arial"/>
          <w:szCs w:val="22"/>
        </w:rPr>
        <w:t xml:space="preserve">), der von sich mit den Worten Jesajas sagt: </w:t>
      </w:r>
      <w:r w:rsidRPr="00F200C2">
        <w:rPr>
          <w:rFonts w:cs="Arial"/>
          <w:i/>
          <w:szCs w:val="22"/>
        </w:rPr>
        <w:t>Der Geist des Herrn ruht auf mir; denn der Herr hat mich gesalbt. Er hat mich gesandt, damit ich den Armen eine gute Nachricht bringe; damit ich den Gefangenen die Entlassung verkünde und den Blinden das Augenlicht; damit ich die Zerschlagenen in Freiheit setze und ein Gnadenjahr des Herrn ausrufe. (L</w:t>
      </w:r>
      <w:r>
        <w:rPr>
          <w:rFonts w:cs="Arial"/>
          <w:i/>
          <w:szCs w:val="22"/>
        </w:rPr>
        <w:t>ukas</w:t>
      </w:r>
      <w:r w:rsidRPr="00F200C2">
        <w:rPr>
          <w:rFonts w:cs="Arial"/>
          <w:i/>
          <w:szCs w:val="22"/>
        </w:rPr>
        <w:t xml:space="preserve"> 4,18-19)</w:t>
      </w:r>
    </w:p>
    <w:p w:rsidR="00B416EC" w:rsidRDefault="00B416EC" w:rsidP="00B416EC">
      <w:pPr>
        <w:pStyle w:val="StandardWeb"/>
        <w:spacing w:before="0" w:beforeAutospacing="0" w:after="0" w:afterAutospacing="0"/>
        <w:rPr>
          <w:rFonts w:ascii="Arial" w:hAnsi="Arial" w:cs="Arial"/>
          <w:sz w:val="22"/>
          <w:szCs w:val="22"/>
        </w:rPr>
      </w:pPr>
    </w:p>
    <w:p w:rsidR="00B416EC" w:rsidRPr="00B416EC" w:rsidRDefault="00B416EC" w:rsidP="00881E39">
      <w:pPr>
        <w:pStyle w:val="StandardWeb"/>
        <w:spacing w:before="0" w:beforeAutospacing="0" w:after="120" w:afterAutospacing="0"/>
        <w:rPr>
          <w:rFonts w:ascii="Arial" w:hAnsi="Arial" w:cs="Arial"/>
          <w:b/>
          <w:sz w:val="22"/>
          <w:szCs w:val="22"/>
        </w:rPr>
      </w:pPr>
      <w:r w:rsidRPr="00B416EC">
        <w:rPr>
          <w:rFonts w:ascii="Arial" w:hAnsi="Arial" w:cs="Arial"/>
          <w:b/>
          <w:sz w:val="22"/>
          <w:szCs w:val="22"/>
        </w:rPr>
        <w:t>Die drei heiligen Öle</w:t>
      </w:r>
      <w:r>
        <w:rPr>
          <w:rFonts w:ascii="Arial" w:hAnsi="Arial" w:cs="Arial"/>
          <w:b/>
          <w:sz w:val="22"/>
          <w:szCs w:val="22"/>
        </w:rPr>
        <w:t xml:space="preserve"> und ihre Verwendung</w:t>
      </w:r>
    </w:p>
    <w:p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Mit dem </w:t>
      </w:r>
      <w:r w:rsidRPr="00337E91">
        <w:rPr>
          <w:rStyle w:val="Fett"/>
          <w:rFonts w:ascii="Arial" w:hAnsi="Arial" w:cs="Arial"/>
          <w:sz w:val="22"/>
          <w:szCs w:val="22"/>
        </w:rPr>
        <w:t>Chrisamöl</w:t>
      </w:r>
      <w:r w:rsidRPr="00337E91">
        <w:rPr>
          <w:rFonts w:ascii="Arial" w:hAnsi="Arial" w:cs="Arial"/>
          <w:sz w:val="22"/>
          <w:szCs w:val="22"/>
        </w:rPr>
        <w:t xml:space="preserve"> – dem zudem der wohlduftende Saft der Balsampflanze beigeben wird – werden beispielsweise die Tauf- und FirmkandidatInnen gesalbt. Es wird auch bei der Weihe von Priestern und Bischöfen verwendet. Das Chrisamöl erinnert an die Verbundenheit aller Getauften mit Christus, dem Gesalbten.</w:t>
      </w:r>
    </w:p>
    <w:p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Darüber hinaus werden </w:t>
      </w:r>
      <w:r w:rsidR="00535290">
        <w:rPr>
          <w:rFonts w:ascii="Arial" w:hAnsi="Arial" w:cs="Arial"/>
          <w:sz w:val="22"/>
          <w:szCs w:val="22"/>
        </w:rPr>
        <w:t xml:space="preserve">damit </w:t>
      </w:r>
      <w:r w:rsidRPr="00337E91">
        <w:rPr>
          <w:rFonts w:ascii="Arial" w:hAnsi="Arial" w:cs="Arial"/>
          <w:sz w:val="22"/>
          <w:szCs w:val="22"/>
        </w:rPr>
        <w:t xml:space="preserve">auch die Wände einer neuen Kirche, Altäre und neue Glocken gesalbt. </w:t>
      </w:r>
    </w:p>
    <w:p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r w:rsidRPr="00337E91">
        <w:rPr>
          <w:rStyle w:val="Fett"/>
          <w:rFonts w:ascii="Arial" w:hAnsi="Arial" w:cs="Arial"/>
          <w:sz w:val="22"/>
          <w:szCs w:val="22"/>
        </w:rPr>
        <w:t>Krankenöl</w:t>
      </w:r>
      <w:r w:rsidRPr="00337E91">
        <w:rPr>
          <w:rFonts w:ascii="Arial" w:hAnsi="Arial" w:cs="Arial"/>
          <w:sz w:val="22"/>
          <w:szCs w:val="22"/>
        </w:rPr>
        <w:t xml:space="preserve"> soll als Gabe von Gottes guter Schöpfu</w:t>
      </w:r>
      <w:r>
        <w:rPr>
          <w:rFonts w:ascii="Arial" w:hAnsi="Arial" w:cs="Arial"/>
          <w:sz w:val="22"/>
          <w:szCs w:val="22"/>
        </w:rPr>
        <w:t xml:space="preserve">ng </w:t>
      </w:r>
      <w:r w:rsidRPr="00337E91">
        <w:rPr>
          <w:rFonts w:ascii="Arial" w:hAnsi="Arial" w:cs="Arial"/>
          <w:sz w:val="22"/>
          <w:szCs w:val="22"/>
        </w:rPr>
        <w:t>den Kranken in ihren Leiden Heilung bringen, den Leib stärken und beleben. Auf der Stirn und in den Handflächen wird es bei der Feier der Krankensalbung aufgetragen.</w:t>
      </w:r>
    </w:p>
    <w:p w:rsidR="00B416EC" w:rsidRPr="00337E91"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r w:rsidRPr="00337E91">
        <w:rPr>
          <w:rStyle w:val="Fett"/>
          <w:rFonts w:ascii="Arial" w:hAnsi="Arial" w:cs="Arial"/>
          <w:sz w:val="22"/>
          <w:szCs w:val="22"/>
        </w:rPr>
        <w:t>Katechumenenöl</w:t>
      </w:r>
      <w:r w:rsidRPr="00337E91">
        <w:rPr>
          <w:rFonts w:ascii="Arial" w:hAnsi="Arial" w:cs="Arial"/>
          <w:sz w:val="22"/>
          <w:szCs w:val="22"/>
        </w:rPr>
        <w:t xml:space="preserve"> ist jenes Öl, mit dem (speziell erwachsene) TaufwerberInnen (Katechumenen) in der Vorbereitungszeit auf die Taufe (Katechumenat) gesalbt werden – als Bestärkung auf dem Weg zur Taufe, als Schutz und zur Bewahrung vor dem Bösen. </w:t>
      </w:r>
      <w:r>
        <w:rPr>
          <w:rFonts w:ascii="Arial" w:hAnsi="Arial" w:cs="Arial"/>
          <w:sz w:val="22"/>
          <w:szCs w:val="22"/>
        </w:rPr>
        <w:t xml:space="preserve">Die Salbung soll </w:t>
      </w:r>
      <w:r>
        <w:rPr>
          <w:rFonts w:ascii="Arial" w:hAnsi="Arial" w:cs="Arial"/>
          <w:sz w:val="22"/>
          <w:szCs w:val="22"/>
        </w:rPr>
        <w:lastRenderedPageBreak/>
        <w:t xml:space="preserve">ihnen </w:t>
      </w:r>
      <w:r w:rsidRPr="00337E91">
        <w:rPr>
          <w:rFonts w:ascii="Arial" w:hAnsi="Arial" w:cs="Arial"/>
          <w:sz w:val="22"/>
          <w:szCs w:val="22"/>
        </w:rPr>
        <w:t>Kraft</w:t>
      </w:r>
      <w:r>
        <w:rPr>
          <w:rFonts w:ascii="Arial" w:hAnsi="Arial" w:cs="Arial"/>
          <w:sz w:val="22"/>
          <w:szCs w:val="22"/>
        </w:rPr>
        <w:t>, Entschlossenheit und Weisheit</w:t>
      </w:r>
      <w:r w:rsidRPr="00337E91">
        <w:rPr>
          <w:rFonts w:ascii="Arial" w:hAnsi="Arial" w:cs="Arial"/>
          <w:sz w:val="22"/>
          <w:szCs w:val="22"/>
        </w:rPr>
        <w:t xml:space="preserve"> sch</w:t>
      </w:r>
      <w:r>
        <w:rPr>
          <w:rFonts w:ascii="Arial" w:hAnsi="Arial" w:cs="Arial"/>
          <w:sz w:val="22"/>
          <w:szCs w:val="22"/>
        </w:rPr>
        <w:t>enken</w:t>
      </w:r>
      <w:r w:rsidRPr="00337E91">
        <w:rPr>
          <w:rFonts w:ascii="Arial" w:hAnsi="Arial" w:cs="Arial"/>
          <w:sz w:val="22"/>
          <w:szCs w:val="22"/>
        </w:rPr>
        <w:t xml:space="preserve">, damit sie „das Evangelium Christi </w:t>
      </w:r>
      <w:r>
        <w:rPr>
          <w:rFonts w:ascii="Arial" w:hAnsi="Arial" w:cs="Arial"/>
          <w:sz w:val="22"/>
          <w:szCs w:val="22"/>
        </w:rPr>
        <w:t xml:space="preserve">(…) </w:t>
      </w:r>
      <w:r w:rsidRPr="00337E91">
        <w:rPr>
          <w:rFonts w:ascii="Arial" w:hAnsi="Arial" w:cs="Arial"/>
          <w:sz w:val="22"/>
          <w:szCs w:val="22"/>
        </w:rPr>
        <w:t>tiefer erfassen und die Mühen und Aufgaben eines christlichen Lebens hochherzig auf sich nehmen</w:t>
      </w:r>
      <w:r>
        <w:rPr>
          <w:rFonts w:ascii="Arial" w:hAnsi="Arial" w:cs="Arial"/>
          <w:sz w:val="22"/>
          <w:szCs w:val="22"/>
        </w:rPr>
        <w:t>“, wie es im Weihegebet heißt.</w:t>
      </w:r>
    </w:p>
    <w:p w:rsidR="00B416EC" w:rsidRDefault="00B416EC" w:rsidP="001F2899">
      <w:pPr>
        <w:rPr>
          <w:rFonts w:cs="Arial"/>
          <w:szCs w:val="22"/>
        </w:rPr>
      </w:pPr>
    </w:p>
    <w:p w:rsidR="00B416EC" w:rsidRDefault="00B416EC" w:rsidP="001F2899">
      <w:pPr>
        <w:rPr>
          <w:rFonts w:cs="Arial"/>
          <w:szCs w:val="22"/>
        </w:rPr>
      </w:pPr>
    </w:p>
    <w:p w:rsidR="0034143B" w:rsidRDefault="005B2C26" w:rsidP="00A131D5">
      <w:pPr>
        <w:rPr>
          <w:rFonts w:cs="Arial"/>
          <w:b/>
          <w:szCs w:val="22"/>
        </w:rPr>
      </w:pPr>
      <w:r w:rsidRPr="005B2C26">
        <w:rPr>
          <w:rFonts w:cs="Arial"/>
          <w:b/>
          <w:szCs w:val="22"/>
        </w:rPr>
        <w:t xml:space="preserve">Fotos: © </w:t>
      </w:r>
      <w:r w:rsidR="00133A2E">
        <w:rPr>
          <w:rFonts w:cs="Arial"/>
          <w:b/>
          <w:szCs w:val="22"/>
        </w:rPr>
        <w:t>Diözese Linz</w:t>
      </w:r>
      <w:r w:rsidRPr="005B2C26">
        <w:rPr>
          <w:rFonts w:cs="Arial"/>
          <w:b/>
          <w:szCs w:val="22"/>
        </w:rPr>
        <w:t xml:space="preserve"> </w:t>
      </w:r>
      <w:r w:rsidR="00894557">
        <w:rPr>
          <w:rFonts w:cs="Arial"/>
          <w:b/>
          <w:szCs w:val="22"/>
        </w:rPr>
        <w:t xml:space="preserve">/ </w:t>
      </w:r>
      <w:r w:rsidR="002761CF">
        <w:rPr>
          <w:rFonts w:cs="Arial"/>
          <w:b/>
          <w:szCs w:val="22"/>
        </w:rPr>
        <w:t>Appenzeller</w:t>
      </w:r>
      <w:r w:rsidR="008E4103">
        <w:rPr>
          <w:rFonts w:cs="Arial"/>
          <w:b/>
          <w:szCs w:val="22"/>
        </w:rPr>
        <w:t xml:space="preserve"> </w:t>
      </w:r>
      <w:r w:rsidR="00535290">
        <w:rPr>
          <w:rFonts w:cs="Arial"/>
          <w:b/>
          <w:szCs w:val="22"/>
        </w:rPr>
        <w:t>(honorarfrei)</w:t>
      </w:r>
    </w:p>
    <w:p w:rsidR="00312B49" w:rsidRDefault="00312B49" w:rsidP="00A131D5">
      <w:pPr>
        <w:rPr>
          <w:rFonts w:cs="Arial"/>
          <w:b/>
          <w:szCs w:val="22"/>
        </w:rPr>
      </w:pPr>
    </w:p>
    <w:p w:rsidR="007D2379" w:rsidRPr="00F23250" w:rsidRDefault="00312B49" w:rsidP="00312B49">
      <w:pPr>
        <w:spacing w:after="120"/>
        <w:rPr>
          <w:rFonts w:cs="Arial"/>
          <w:szCs w:val="22"/>
        </w:rPr>
      </w:pPr>
      <w:r w:rsidRPr="00F23250">
        <w:rPr>
          <w:rFonts w:cs="Arial"/>
          <w:szCs w:val="22"/>
        </w:rPr>
        <w:t>Foto 1</w:t>
      </w:r>
      <w:r w:rsidR="007D2379" w:rsidRPr="00F23250">
        <w:rPr>
          <w:rFonts w:cs="Arial"/>
          <w:szCs w:val="22"/>
        </w:rPr>
        <w:t>: Bischof Manfred Scheuer bei seiner Predigt zur Chrisammesse.</w:t>
      </w:r>
      <w:r w:rsidR="00526A69" w:rsidRPr="00F23250">
        <w:rPr>
          <w:rFonts w:cs="Arial"/>
          <w:szCs w:val="22"/>
        </w:rPr>
        <w:t xml:space="preserve"> </w:t>
      </w:r>
    </w:p>
    <w:p w:rsidR="00312B49" w:rsidRPr="00F23250" w:rsidRDefault="007D2379" w:rsidP="00312B49">
      <w:pPr>
        <w:spacing w:after="120"/>
        <w:rPr>
          <w:rFonts w:cs="Arial"/>
          <w:szCs w:val="22"/>
        </w:rPr>
      </w:pPr>
      <w:r w:rsidRPr="00F23250">
        <w:rPr>
          <w:rFonts w:cs="Arial"/>
          <w:szCs w:val="22"/>
        </w:rPr>
        <w:t xml:space="preserve">Fotos 2 und 3: </w:t>
      </w:r>
      <w:r w:rsidR="00062E04" w:rsidRPr="00F23250">
        <w:rPr>
          <w:rFonts w:cs="Arial"/>
          <w:szCs w:val="22"/>
        </w:rPr>
        <w:t xml:space="preserve">Bischof Manfred Scheuer </w:t>
      </w:r>
      <w:r w:rsidR="00526A69" w:rsidRPr="00F23250">
        <w:t>weiht die heiligen Öle.</w:t>
      </w:r>
    </w:p>
    <w:p w:rsidR="00005525" w:rsidRPr="00F23250" w:rsidRDefault="00062E04">
      <w:pPr>
        <w:spacing w:after="120"/>
      </w:pPr>
      <w:r w:rsidRPr="00F23250">
        <w:t>Foto 4</w:t>
      </w:r>
      <w:r w:rsidR="007D2379" w:rsidRPr="00F23250">
        <w:t xml:space="preserve">: </w:t>
      </w:r>
      <w:r w:rsidR="00005525" w:rsidRPr="00F23250">
        <w:t>Das Chrisamöl ist eines der h</w:t>
      </w:r>
      <w:r w:rsidR="007D2379" w:rsidRPr="00F23250">
        <w:t>eiligen Öle</w:t>
      </w:r>
      <w:r w:rsidR="00005525" w:rsidRPr="00F23250">
        <w:t>, die am Ende des Gottesdienstes ausgeteilt wurden.</w:t>
      </w:r>
    </w:p>
    <w:p w:rsidR="00312B49" w:rsidRDefault="00005525">
      <w:pPr>
        <w:spacing w:after="120"/>
      </w:pPr>
      <w:r w:rsidRPr="00F23250">
        <w:t>Foto 5: Dompfarrer Maximilian Strasser beim Austeilen der heiligen Öle</w:t>
      </w:r>
      <w:r w:rsidR="00062E04" w:rsidRPr="00F23250">
        <w:t>.</w:t>
      </w:r>
    </w:p>
    <w:sectPr w:rsidR="00312B49" w:rsidSect="00F86726">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CA7" w:rsidRDefault="00AE1CA7">
      <w:r>
        <w:separator/>
      </w:r>
    </w:p>
  </w:endnote>
  <w:endnote w:type="continuationSeparator" w:id="0">
    <w:p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31" w:rsidRDefault="00804631"/>
  <w:p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tc>
        <w:tcPr>
          <w:tcW w:w="2197" w:type="dxa"/>
        </w:tcPr>
        <w:p w:rsidR="00AE1CA7" w:rsidRDefault="00AE1CA7" w:rsidP="00CF37D2">
          <w:pPr>
            <w:pStyle w:val="Fuzeile"/>
            <w:rPr>
              <w:sz w:val="16"/>
            </w:rPr>
          </w:pPr>
          <w:r>
            <w:rPr>
              <w:sz w:val="16"/>
            </w:rPr>
            <w:t>Diözese Linz</w:t>
          </w:r>
        </w:p>
        <w:p w:rsidR="00AE1CA7" w:rsidRDefault="00AE1CA7" w:rsidP="00CF37D2">
          <w:pPr>
            <w:pStyle w:val="Fuzeile"/>
            <w:rPr>
              <w:sz w:val="16"/>
            </w:rPr>
          </w:pPr>
          <w:r>
            <w:rPr>
              <w:sz w:val="16"/>
            </w:rPr>
            <w:t>Kommunikation/Presse</w:t>
          </w:r>
        </w:p>
        <w:p w:rsidR="00AE1CA7" w:rsidRDefault="00AE1CA7" w:rsidP="00CF37D2">
          <w:pPr>
            <w:pStyle w:val="Fuzeile"/>
            <w:rPr>
              <w:sz w:val="16"/>
            </w:rPr>
          </w:pPr>
          <w:r>
            <w:rPr>
              <w:sz w:val="16"/>
            </w:rPr>
            <w:t>Verantwortlich:</w:t>
          </w:r>
        </w:p>
        <w:p w:rsidR="00AE1CA7" w:rsidRDefault="00AE1CA7" w:rsidP="00CF37D2">
          <w:pPr>
            <w:pStyle w:val="Fuzeile"/>
            <w:rPr>
              <w:sz w:val="16"/>
            </w:rPr>
          </w:pPr>
          <w:r>
            <w:rPr>
              <w:sz w:val="16"/>
            </w:rPr>
            <w:t xml:space="preserve">Michael Kraml </w:t>
          </w:r>
        </w:p>
      </w:tc>
      <w:tc>
        <w:tcPr>
          <w:tcW w:w="2551" w:type="dxa"/>
        </w:tcPr>
        <w:p w:rsidR="00AE1CA7" w:rsidRDefault="00AE1CA7" w:rsidP="00CF37D2">
          <w:pPr>
            <w:pStyle w:val="Fuzeile"/>
            <w:ind w:left="-70"/>
            <w:rPr>
              <w:sz w:val="16"/>
            </w:rPr>
          </w:pPr>
          <w:r>
            <w:rPr>
              <w:sz w:val="16"/>
            </w:rPr>
            <w:t>4021 Linz</w:t>
          </w:r>
        </w:p>
        <w:p w:rsidR="00AE1CA7" w:rsidRDefault="00AE1CA7" w:rsidP="00CF37D2">
          <w:pPr>
            <w:pStyle w:val="Fuzeile"/>
            <w:ind w:left="-70"/>
            <w:rPr>
              <w:sz w:val="16"/>
            </w:rPr>
          </w:pPr>
          <w:r>
            <w:rPr>
              <w:sz w:val="16"/>
            </w:rPr>
            <w:t>Herrenstraße 19, Pf. 251</w:t>
          </w:r>
        </w:p>
        <w:p w:rsidR="00AE1CA7" w:rsidRDefault="00AE1CA7" w:rsidP="00CF37D2">
          <w:pPr>
            <w:pStyle w:val="Fuzeile"/>
            <w:ind w:left="-70"/>
            <w:rPr>
              <w:sz w:val="16"/>
            </w:rPr>
          </w:pPr>
          <w:r>
            <w:rPr>
              <w:sz w:val="16"/>
            </w:rPr>
            <w:t>Telefon 0732 / 772676 - 1130</w:t>
          </w:r>
        </w:p>
        <w:p w:rsidR="00AE1CA7" w:rsidRDefault="00AE1CA7" w:rsidP="00CF37D2">
          <w:pPr>
            <w:pStyle w:val="Fuzeile"/>
            <w:ind w:left="-70"/>
            <w:rPr>
              <w:sz w:val="16"/>
            </w:rPr>
          </w:pPr>
          <w:r>
            <w:rPr>
              <w:sz w:val="16"/>
            </w:rPr>
            <w:t>Fax 0732 / 772676 - 1175</w:t>
          </w:r>
        </w:p>
      </w:tc>
      <w:tc>
        <w:tcPr>
          <w:tcW w:w="4462" w:type="dxa"/>
        </w:tcPr>
        <w:p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rsidP="00CF37D2">
          <w:pPr>
            <w:pStyle w:val="Fuzeile"/>
            <w:rPr>
              <w:sz w:val="16"/>
            </w:rPr>
          </w:pPr>
        </w:p>
        <w:p w:rsidR="00AE1CA7" w:rsidRDefault="00AE1CA7" w:rsidP="00CF37D2">
          <w:pPr>
            <w:pStyle w:val="Fuzeile"/>
            <w:rPr>
              <w:sz w:val="16"/>
            </w:rPr>
          </w:pPr>
          <w:r>
            <w:rPr>
              <w:sz w:val="16"/>
            </w:rPr>
            <w:t>Offenlegung: www.dioezese-linz.at/offenlegung</w:t>
          </w:r>
        </w:p>
      </w:tc>
    </w:tr>
  </w:tbl>
  <w:p w:rsidR="00AE1CA7" w:rsidRDefault="00AE1CA7"/>
  <w:p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rsidTr="00714F83">
      <w:tc>
        <w:tcPr>
          <w:tcW w:w="2124" w:type="dxa"/>
        </w:tcPr>
        <w:p w:rsidR="00AE1CA7" w:rsidRDefault="00AE1CA7">
          <w:pPr>
            <w:pStyle w:val="Fuzeile"/>
            <w:rPr>
              <w:sz w:val="16"/>
            </w:rPr>
          </w:pPr>
          <w:r>
            <w:rPr>
              <w:sz w:val="16"/>
            </w:rPr>
            <w:t>Diözese Linz</w:t>
          </w:r>
        </w:p>
        <w:p w:rsidR="00AE1CA7" w:rsidRDefault="00AE1CA7">
          <w:pPr>
            <w:pStyle w:val="Fuzeile"/>
            <w:rPr>
              <w:sz w:val="16"/>
            </w:rPr>
          </w:pPr>
          <w:r>
            <w:rPr>
              <w:sz w:val="16"/>
            </w:rPr>
            <w:t>Kommunikation/Presse</w:t>
          </w:r>
        </w:p>
        <w:p w:rsidR="00AE1CA7" w:rsidRDefault="00AE1CA7">
          <w:pPr>
            <w:pStyle w:val="Fuzeile"/>
            <w:rPr>
              <w:sz w:val="16"/>
            </w:rPr>
          </w:pPr>
          <w:r>
            <w:rPr>
              <w:sz w:val="16"/>
            </w:rPr>
            <w:t>Verantwortlich:</w:t>
          </w:r>
        </w:p>
        <w:p w:rsidR="00AE1CA7" w:rsidRDefault="00AE1CA7">
          <w:pPr>
            <w:pStyle w:val="Fuzeile"/>
            <w:rPr>
              <w:sz w:val="16"/>
            </w:rPr>
          </w:pPr>
          <w:r>
            <w:rPr>
              <w:sz w:val="16"/>
            </w:rPr>
            <w:t xml:space="preserve">Michael Kraml </w:t>
          </w:r>
        </w:p>
      </w:tc>
      <w:tc>
        <w:tcPr>
          <w:tcW w:w="2551" w:type="dxa"/>
        </w:tcPr>
        <w:p w:rsidR="00AE1CA7" w:rsidRDefault="00AE1CA7" w:rsidP="00714F83">
          <w:pPr>
            <w:pStyle w:val="Fuzeile"/>
            <w:ind w:left="-70"/>
            <w:rPr>
              <w:sz w:val="16"/>
            </w:rPr>
          </w:pPr>
          <w:r>
            <w:rPr>
              <w:sz w:val="16"/>
            </w:rPr>
            <w:t>4021 Linz</w:t>
          </w:r>
        </w:p>
        <w:p w:rsidR="00AE1CA7" w:rsidRDefault="00AE1CA7" w:rsidP="00714F83">
          <w:pPr>
            <w:pStyle w:val="Fuzeile"/>
            <w:ind w:left="-70"/>
            <w:rPr>
              <w:sz w:val="16"/>
            </w:rPr>
          </w:pPr>
          <w:r>
            <w:rPr>
              <w:sz w:val="16"/>
            </w:rPr>
            <w:t>Herrenstraße 19, Pf. 251</w:t>
          </w:r>
        </w:p>
        <w:p w:rsidR="00AE1CA7" w:rsidRDefault="00AE1CA7" w:rsidP="00714F83">
          <w:pPr>
            <w:pStyle w:val="Fuzeile"/>
            <w:ind w:left="-70"/>
            <w:rPr>
              <w:sz w:val="16"/>
            </w:rPr>
          </w:pPr>
          <w:r>
            <w:rPr>
              <w:sz w:val="16"/>
            </w:rPr>
            <w:t>Telefon 0732 / 772676 - 1130</w:t>
          </w:r>
        </w:p>
        <w:p w:rsidR="00AE1CA7" w:rsidRDefault="00AE1CA7" w:rsidP="00714F83">
          <w:pPr>
            <w:pStyle w:val="Fuzeile"/>
            <w:ind w:left="-70"/>
            <w:rPr>
              <w:sz w:val="16"/>
            </w:rPr>
          </w:pPr>
          <w:r>
            <w:rPr>
              <w:sz w:val="16"/>
            </w:rPr>
            <w:t>Fax 0732 / 772676 - 1175</w:t>
          </w:r>
        </w:p>
      </w:tc>
      <w:tc>
        <w:tcPr>
          <w:tcW w:w="4462" w:type="dxa"/>
        </w:tcPr>
        <w:p w:rsidR="00AE1CA7" w:rsidRDefault="00AE1CA7">
          <w:pPr>
            <w:pStyle w:val="Fuzeile"/>
            <w:rPr>
              <w:sz w:val="16"/>
            </w:rPr>
          </w:pPr>
          <w:r>
            <w:rPr>
              <w:sz w:val="16"/>
            </w:rPr>
            <w:t xml:space="preserve">E-Mail: </w:t>
          </w:r>
          <w:hyperlink r:id="rId1" w:history="1">
            <w:r>
              <w:rPr>
                <w:rStyle w:val="Hyperlink"/>
                <w:sz w:val="16"/>
              </w:rPr>
              <w:t>presse@dioezese-linz.at</w:t>
            </w:r>
          </w:hyperlink>
        </w:p>
        <w:p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pPr>
            <w:pStyle w:val="Fuzeile"/>
            <w:rPr>
              <w:sz w:val="16"/>
            </w:rPr>
          </w:pPr>
        </w:p>
        <w:p w:rsidR="00AE1CA7" w:rsidRDefault="00AE1CA7">
          <w:pPr>
            <w:pStyle w:val="Fuzeile"/>
            <w:rPr>
              <w:sz w:val="16"/>
            </w:rPr>
          </w:pPr>
          <w:r>
            <w:rPr>
              <w:sz w:val="16"/>
            </w:rPr>
            <w:t>Offenlegung: www.dioezese-linz.at/offenlegung</w:t>
          </w:r>
        </w:p>
      </w:tc>
    </w:tr>
  </w:tbl>
  <w:p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CA7" w:rsidRDefault="00AE1CA7">
      <w:r>
        <w:separator/>
      </w:r>
    </w:p>
  </w:footnote>
  <w:footnote w:type="continuationSeparator" w:id="0">
    <w:p w:rsidR="00AE1CA7" w:rsidRDefault="00AE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E1CA7" w:rsidRDefault="00AE1CA7">
    <w:pPr>
      <w:pStyle w:val="Kopfzeile"/>
      <w:jc w:val="right"/>
      <w:rPr>
        <w:sz w:val="24"/>
      </w:rPr>
    </w:pPr>
  </w:p>
  <w:p w:rsidR="00AE1CA7" w:rsidRDefault="00AE1CA7">
    <w:pPr>
      <w:pStyle w:val="Kopfzeile"/>
      <w:jc w:val="right"/>
      <w:rPr>
        <w:sz w:val="24"/>
      </w:rPr>
    </w:pPr>
  </w:p>
  <w:p w:rsidR="00AE1CA7" w:rsidRDefault="00AE1CA7">
    <w:pPr>
      <w:pStyle w:val="Kopfzeile"/>
      <w:spacing w:before="60"/>
      <w:ind w:right="-57"/>
      <w:jc w:val="right"/>
      <w:rPr>
        <w:spacing w:val="70"/>
        <w:sz w:val="24"/>
      </w:rPr>
    </w:pPr>
    <w:r>
      <w:rPr>
        <w:b/>
        <w:spacing w:val="70"/>
        <w:sz w:val="24"/>
      </w:rPr>
      <w:t>Pressemitteilung</w:t>
    </w:r>
  </w:p>
  <w:p w:rsidR="00AE1CA7" w:rsidRDefault="00AE1CA7">
    <w:pPr>
      <w:pStyle w:val="Kopfzeile"/>
      <w:spacing w:before="60"/>
      <w:jc w:val="right"/>
      <w:rPr>
        <w:sz w:val="20"/>
      </w:rPr>
    </w:pPr>
  </w:p>
  <w:p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05525"/>
    <w:rsid w:val="00011DE5"/>
    <w:rsid w:val="00030891"/>
    <w:rsid w:val="000408B4"/>
    <w:rsid w:val="0005577C"/>
    <w:rsid w:val="000603B3"/>
    <w:rsid w:val="000603BD"/>
    <w:rsid w:val="00062E04"/>
    <w:rsid w:val="000803CD"/>
    <w:rsid w:val="000840C4"/>
    <w:rsid w:val="00087DEF"/>
    <w:rsid w:val="000926A6"/>
    <w:rsid w:val="000B3CAF"/>
    <w:rsid w:val="000D7000"/>
    <w:rsid w:val="000E202E"/>
    <w:rsid w:val="000E6F26"/>
    <w:rsid w:val="00104D5C"/>
    <w:rsid w:val="001077B1"/>
    <w:rsid w:val="0011785D"/>
    <w:rsid w:val="001202C4"/>
    <w:rsid w:val="00124692"/>
    <w:rsid w:val="0012492C"/>
    <w:rsid w:val="00131EC6"/>
    <w:rsid w:val="00133A2E"/>
    <w:rsid w:val="00141001"/>
    <w:rsid w:val="00155388"/>
    <w:rsid w:val="00157E7B"/>
    <w:rsid w:val="0016403C"/>
    <w:rsid w:val="00166DE0"/>
    <w:rsid w:val="0018480F"/>
    <w:rsid w:val="001850DF"/>
    <w:rsid w:val="001A7738"/>
    <w:rsid w:val="001B1765"/>
    <w:rsid w:val="001B49CD"/>
    <w:rsid w:val="001B4AFB"/>
    <w:rsid w:val="001B6529"/>
    <w:rsid w:val="001C5DDA"/>
    <w:rsid w:val="001D05A3"/>
    <w:rsid w:val="001D6A79"/>
    <w:rsid w:val="001F21AD"/>
    <w:rsid w:val="001F2899"/>
    <w:rsid w:val="0020314C"/>
    <w:rsid w:val="00206B54"/>
    <w:rsid w:val="00220679"/>
    <w:rsid w:val="00233985"/>
    <w:rsid w:val="0023425F"/>
    <w:rsid w:val="002402FC"/>
    <w:rsid w:val="0025425F"/>
    <w:rsid w:val="002605CA"/>
    <w:rsid w:val="002616D0"/>
    <w:rsid w:val="00262C69"/>
    <w:rsid w:val="00267493"/>
    <w:rsid w:val="00271DF8"/>
    <w:rsid w:val="00272C47"/>
    <w:rsid w:val="002761CF"/>
    <w:rsid w:val="0027721A"/>
    <w:rsid w:val="0028034C"/>
    <w:rsid w:val="00286239"/>
    <w:rsid w:val="002948D2"/>
    <w:rsid w:val="002A095C"/>
    <w:rsid w:val="002A708B"/>
    <w:rsid w:val="002D6A62"/>
    <w:rsid w:val="002D6D18"/>
    <w:rsid w:val="002E5529"/>
    <w:rsid w:val="002E71BA"/>
    <w:rsid w:val="002F3701"/>
    <w:rsid w:val="003032F2"/>
    <w:rsid w:val="003129AC"/>
    <w:rsid w:val="00312B49"/>
    <w:rsid w:val="00312FBD"/>
    <w:rsid w:val="00322604"/>
    <w:rsid w:val="00327ABA"/>
    <w:rsid w:val="00332430"/>
    <w:rsid w:val="003363CC"/>
    <w:rsid w:val="00337E91"/>
    <w:rsid w:val="0034143B"/>
    <w:rsid w:val="00362D01"/>
    <w:rsid w:val="00365075"/>
    <w:rsid w:val="00366248"/>
    <w:rsid w:val="0037168F"/>
    <w:rsid w:val="003726D8"/>
    <w:rsid w:val="003810CD"/>
    <w:rsid w:val="00383373"/>
    <w:rsid w:val="003B5C36"/>
    <w:rsid w:val="003C04C5"/>
    <w:rsid w:val="003D61BB"/>
    <w:rsid w:val="003F444E"/>
    <w:rsid w:val="004028C4"/>
    <w:rsid w:val="00411E85"/>
    <w:rsid w:val="00412101"/>
    <w:rsid w:val="0041241A"/>
    <w:rsid w:val="00430D75"/>
    <w:rsid w:val="00437CCA"/>
    <w:rsid w:val="00442BA2"/>
    <w:rsid w:val="0044734D"/>
    <w:rsid w:val="004553A0"/>
    <w:rsid w:val="004609B6"/>
    <w:rsid w:val="00477311"/>
    <w:rsid w:val="004A097A"/>
    <w:rsid w:val="004A782F"/>
    <w:rsid w:val="004B6888"/>
    <w:rsid w:val="004B7684"/>
    <w:rsid w:val="004D06A2"/>
    <w:rsid w:val="004D2E74"/>
    <w:rsid w:val="004D2F3F"/>
    <w:rsid w:val="004E6F4E"/>
    <w:rsid w:val="005013AD"/>
    <w:rsid w:val="00503654"/>
    <w:rsid w:val="00513AB4"/>
    <w:rsid w:val="005163A4"/>
    <w:rsid w:val="00526A69"/>
    <w:rsid w:val="00535290"/>
    <w:rsid w:val="00537870"/>
    <w:rsid w:val="00537D1F"/>
    <w:rsid w:val="00542BEA"/>
    <w:rsid w:val="005447F9"/>
    <w:rsid w:val="00544830"/>
    <w:rsid w:val="005462C6"/>
    <w:rsid w:val="00553A5D"/>
    <w:rsid w:val="00567B3E"/>
    <w:rsid w:val="0057069F"/>
    <w:rsid w:val="00583D8A"/>
    <w:rsid w:val="00587922"/>
    <w:rsid w:val="005A1D2E"/>
    <w:rsid w:val="005A396A"/>
    <w:rsid w:val="005B014D"/>
    <w:rsid w:val="005B2C26"/>
    <w:rsid w:val="005B4C04"/>
    <w:rsid w:val="005C3489"/>
    <w:rsid w:val="005C3F27"/>
    <w:rsid w:val="005D2FB7"/>
    <w:rsid w:val="005D58C2"/>
    <w:rsid w:val="005E41E8"/>
    <w:rsid w:val="00601035"/>
    <w:rsid w:val="00602350"/>
    <w:rsid w:val="00602585"/>
    <w:rsid w:val="006352BD"/>
    <w:rsid w:val="006720AF"/>
    <w:rsid w:val="006738B4"/>
    <w:rsid w:val="0067643B"/>
    <w:rsid w:val="006854A6"/>
    <w:rsid w:val="00687C80"/>
    <w:rsid w:val="00691068"/>
    <w:rsid w:val="00694620"/>
    <w:rsid w:val="00694C21"/>
    <w:rsid w:val="00696385"/>
    <w:rsid w:val="006A4CA4"/>
    <w:rsid w:val="006A7740"/>
    <w:rsid w:val="006C2191"/>
    <w:rsid w:val="006C5225"/>
    <w:rsid w:val="006E2A56"/>
    <w:rsid w:val="006E416C"/>
    <w:rsid w:val="006E7894"/>
    <w:rsid w:val="00705324"/>
    <w:rsid w:val="00706A10"/>
    <w:rsid w:val="00712417"/>
    <w:rsid w:val="00714F83"/>
    <w:rsid w:val="00741F48"/>
    <w:rsid w:val="00750207"/>
    <w:rsid w:val="00750F0D"/>
    <w:rsid w:val="00751A46"/>
    <w:rsid w:val="00761168"/>
    <w:rsid w:val="00767BFF"/>
    <w:rsid w:val="0078467B"/>
    <w:rsid w:val="007B4201"/>
    <w:rsid w:val="007C565E"/>
    <w:rsid w:val="007D2379"/>
    <w:rsid w:val="007D38DC"/>
    <w:rsid w:val="007E7FE8"/>
    <w:rsid w:val="007F0C01"/>
    <w:rsid w:val="007F195D"/>
    <w:rsid w:val="00804631"/>
    <w:rsid w:val="00806D1C"/>
    <w:rsid w:val="00807C90"/>
    <w:rsid w:val="00823B8A"/>
    <w:rsid w:val="00830765"/>
    <w:rsid w:val="008355DE"/>
    <w:rsid w:val="008360F8"/>
    <w:rsid w:val="00846D1A"/>
    <w:rsid w:val="00846E35"/>
    <w:rsid w:val="00854D03"/>
    <w:rsid w:val="0087015E"/>
    <w:rsid w:val="008703FE"/>
    <w:rsid w:val="00881965"/>
    <w:rsid w:val="00881E39"/>
    <w:rsid w:val="00882578"/>
    <w:rsid w:val="00886692"/>
    <w:rsid w:val="00894557"/>
    <w:rsid w:val="008A5750"/>
    <w:rsid w:val="008C07F3"/>
    <w:rsid w:val="008C4ED1"/>
    <w:rsid w:val="008D7580"/>
    <w:rsid w:val="008E01D7"/>
    <w:rsid w:val="008E4103"/>
    <w:rsid w:val="008E52CF"/>
    <w:rsid w:val="008E75E8"/>
    <w:rsid w:val="008F7E61"/>
    <w:rsid w:val="0090098A"/>
    <w:rsid w:val="0090116F"/>
    <w:rsid w:val="00921288"/>
    <w:rsid w:val="00926E77"/>
    <w:rsid w:val="00931077"/>
    <w:rsid w:val="00931845"/>
    <w:rsid w:val="0093496A"/>
    <w:rsid w:val="009354BF"/>
    <w:rsid w:val="00936CF1"/>
    <w:rsid w:val="0093788B"/>
    <w:rsid w:val="0094025B"/>
    <w:rsid w:val="00941616"/>
    <w:rsid w:val="009530D5"/>
    <w:rsid w:val="00956261"/>
    <w:rsid w:val="0096139B"/>
    <w:rsid w:val="00967AA0"/>
    <w:rsid w:val="00971A88"/>
    <w:rsid w:val="009A3E7B"/>
    <w:rsid w:val="009B0DD7"/>
    <w:rsid w:val="009B2B7B"/>
    <w:rsid w:val="009B2D2E"/>
    <w:rsid w:val="009C65C9"/>
    <w:rsid w:val="009D7892"/>
    <w:rsid w:val="009E2EDE"/>
    <w:rsid w:val="009E5976"/>
    <w:rsid w:val="009F0F22"/>
    <w:rsid w:val="009F7D1C"/>
    <w:rsid w:val="00A00382"/>
    <w:rsid w:val="00A10213"/>
    <w:rsid w:val="00A119EC"/>
    <w:rsid w:val="00A131D5"/>
    <w:rsid w:val="00A13506"/>
    <w:rsid w:val="00A16F1A"/>
    <w:rsid w:val="00A24854"/>
    <w:rsid w:val="00A272F0"/>
    <w:rsid w:val="00A41A1C"/>
    <w:rsid w:val="00A56773"/>
    <w:rsid w:val="00A65B07"/>
    <w:rsid w:val="00A66D05"/>
    <w:rsid w:val="00A7500E"/>
    <w:rsid w:val="00A7614B"/>
    <w:rsid w:val="00A8797E"/>
    <w:rsid w:val="00A923F8"/>
    <w:rsid w:val="00A93A77"/>
    <w:rsid w:val="00AA5AA3"/>
    <w:rsid w:val="00AA5B6D"/>
    <w:rsid w:val="00AB0D80"/>
    <w:rsid w:val="00AC2B6B"/>
    <w:rsid w:val="00AC6FE0"/>
    <w:rsid w:val="00AD38C2"/>
    <w:rsid w:val="00AE0EBF"/>
    <w:rsid w:val="00AE1CA7"/>
    <w:rsid w:val="00AF5EC1"/>
    <w:rsid w:val="00AF72AC"/>
    <w:rsid w:val="00B26546"/>
    <w:rsid w:val="00B273FB"/>
    <w:rsid w:val="00B275A8"/>
    <w:rsid w:val="00B31865"/>
    <w:rsid w:val="00B33261"/>
    <w:rsid w:val="00B36D57"/>
    <w:rsid w:val="00B416EC"/>
    <w:rsid w:val="00B55100"/>
    <w:rsid w:val="00B566A2"/>
    <w:rsid w:val="00B6448B"/>
    <w:rsid w:val="00B65893"/>
    <w:rsid w:val="00B70CBA"/>
    <w:rsid w:val="00B735AC"/>
    <w:rsid w:val="00B75FC0"/>
    <w:rsid w:val="00B82AF6"/>
    <w:rsid w:val="00B8596B"/>
    <w:rsid w:val="00B8695F"/>
    <w:rsid w:val="00B90DE6"/>
    <w:rsid w:val="00B92881"/>
    <w:rsid w:val="00B97EE3"/>
    <w:rsid w:val="00BA3231"/>
    <w:rsid w:val="00BA359C"/>
    <w:rsid w:val="00BB58B5"/>
    <w:rsid w:val="00BE1A78"/>
    <w:rsid w:val="00BE1F84"/>
    <w:rsid w:val="00BE2C64"/>
    <w:rsid w:val="00C11A1B"/>
    <w:rsid w:val="00C123AD"/>
    <w:rsid w:val="00C12E6A"/>
    <w:rsid w:val="00C20D5E"/>
    <w:rsid w:val="00C254ED"/>
    <w:rsid w:val="00C264C6"/>
    <w:rsid w:val="00C35B26"/>
    <w:rsid w:val="00C37C4A"/>
    <w:rsid w:val="00C528BA"/>
    <w:rsid w:val="00C760DC"/>
    <w:rsid w:val="00CA0AAF"/>
    <w:rsid w:val="00CB4767"/>
    <w:rsid w:val="00CB7487"/>
    <w:rsid w:val="00CB767C"/>
    <w:rsid w:val="00CF1867"/>
    <w:rsid w:val="00CF2F69"/>
    <w:rsid w:val="00CF37D2"/>
    <w:rsid w:val="00D05DA9"/>
    <w:rsid w:val="00D07205"/>
    <w:rsid w:val="00D152FF"/>
    <w:rsid w:val="00D16315"/>
    <w:rsid w:val="00D22B67"/>
    <w:rsid w:val="00D252FD"/>
    <w:rsid w:val="00D31C45"/>
    <w:rsid w:val="00D31CCE"/>
    <w:rsid w:val="00D3251D"/>
    <w:rsid w:val="00D33C63"/>
    <w:rsid w:val="00D63C57"/>
    <w:rsid w:val="00D70B97"/>
    <w:rsid w:val="00D72A8A"/>
    <w:rsid w:val="00D810A9"/>
    <w:rsid w:val="00D86BDA"/>
    <w:rsid w:val="00D92607"/>
    <w:rsid w:val="00D9622D"/>
    <w:rsid w:val="00DA4386"/>
    <w:rsid w:val="00DA4755"/>
    <w:rsid w:val="00DB6D69"/>
    <w:rsid w:val="00DB710F"/>
    <w:rsid w:val="00DD2C99"/>
    <w:rsid w:val="00DD3FAB"/>
    <w:rsid w:val="00DF1625"/>
    <w:rsid w:val="00DF4CFB"/>
    <w:rsid w:val="00DF6FC9"/>
    <w:rsid w:val="00E04D3F"/>
    <w:rsid w:val="00E11C30"/>
    <w:rsid w:val="00E13865"/>
    <w:rsid w:val="00E21353"/>
    <w:rsid w:val="00E4275B"/>
    <w:rsid w:val="00E45FF8"/>
    <w:rsid w:val="00E51FAD"/>
    <w:rsid w:val="00E70EE9"/>
    <w:rsid w:val="00E71184"/>
    <w:rsid w:val="00E86A99"/>
    <w:rsid w:val="00E96322"/>
    <w:rsid w:val="00EA10DA"/>
    <w:rsid w:val="00EA29FE"/>
    <w:rsid w:val="00EB2E6D"/>
    <w:rsid w:val="00EB433B"/>
    <w:rsid w:val="00ED0E7A"/>
    <w:rsid w:val="00ED32A8"/>
    <w:rsid w:val="00ED5716"/>
    <w:rsid w:val="00ED7FB6"/>
    <w:rsid w:val="00EE31CD"/>
    <w:rsid w:val="00EE3A04"/>
    <w:rsid w:val="00EE4226"/>
    <w:rsid w:val="00EF1BE8"/>
    <w:rsid w:val="00EF27B0"/>
    <w:rsid w:val="00F01111"/>
    <w:rsid w:val="00F11D3B"/>
    <w:rsid w:val="00F16283"/>
    <w:rsid w:val="00F23250"/>
    <w:rsid w:val="00F24D11"/>
    <w:rsid w:val="00F42754"/>
    <w:rsid w:val="00F57501"/>
    <w:rsid w:val="00F6009E"/>
    <w:rsid w:val="00F624CD"/>
    <w:rsid w:val="00F669C9"/>
    <w:rsid w:val="00F71756"/>
    <w:rsid w:val="00F8286B"/>
    <w:rsid w:val="00F86726"/>
    <w:rsid w:val="00F94264"/>
    <w:rsid w:val="00F9650D"/>
    <w:rsid w:val="00FA37A7"/>
    <w:rsid w:val="00FA5225"/>
    <w:rsid w:val="00FB66D1"/>
    <w:rsid w:val="00FB73E3"/>
    <w:rsid w:val="00FC2828"/>
    <w:rsid w:val="00FD1E4F"/>
    <w:rsid w:val="00FE2F46"/>
    <w:rsid w:val="00FE413C"/>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06DA59"/>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uiPriority w:val="99"/>
    <w:rsid w:val="006738B4"/>
    <w:rPr>
      <w:rFonts w:ascii="Segoe UI" w:hAnsi="Segoe UI" w:cs="Segoe UI"/>
      <w:sz w:val="18"/>
      <w:szCs w:val="18"/>
    </w:rPr>
  </w:style>
  <w:style w:type="character" w:customStyle="1" w:styleId="SprechblasentextZchn">
    <w:name w:val="Sprechblasentext Zchn"/>
    <w:basedOn w:val="Absatz-Standardschriftart"/>
    <w:link w:val="Sprechblasentext"/>
    <w:uiPriority w:val="99"/>
    <w:rsid w:val="006738B4"/>
    <w:rPr>
      <w:rFonts w:ascii="Segoe UI" w:hAnsi="Segoe UI" w:cs="Segoe UI"/>
      <w:sz w:val="18"/>
      <w:szCs w:val="18"/>
    </w:rPr>
  </w:style>
  <w:style w:type="paragraph" w:styleId="Funotentext">
    <w:name w:val="footnote text"/>
    <w:basedOn w:val="Standard"/>
    <w:link w:val="FunotentextZchn"/>
    <w:unhideWhenUsed/>
    <w:rsid w:val="00B416EC"/>
    <w:rPr>
      <w:sz w:val="20"/>
    </w:rPr>
  </w:style>
  <w:style w:type="character" w:customStyle="1" w:styleId="FunotentextZchn">
    <w:name w:val="Fußnotentext Zchn"/>
    <w:basedOn w:val="Absatz-Standardschriftart"/>
    <w:link w:val="Funotentext"/>
    <w:rsid w:val="00B416EC"/>
    <w:rPr>
      <w:rFonts w:ascii="Arial" w:hAnsi="Arial"/>
    </w:rPr>
  </w:style>
  <w:style w:type="character" w:styleId="Funotenzeichen">
    <w:name w:val="footnote reference"/>
    <w:basedOn w:val="Absatz-Standardschriftart"/>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 w:type="paragraph" w:styleId="NurText">
    <w:name w:val="Plain Text"/>
    <w:basedOn w:val="Standard"/>
    <w:link w:val="NurTextZchn"/>
    <w:uiPriority w:val="99"/>
    <w:unhideWhenUsed/>
    <w:rsid w:val="00587922"/>
    <w:rPr>
      <w:rFonts w:ascii="Calibri" w:hAnsi="Calibri"/>
      <w:szCs w:val="21"/>
    </w:rPr>
  </w:style>
  <w:style w:type="character" w:customStyle="1" w:styleId="NurTextZchn">
    <w:name w:val="Nur Text Zchn"/>
    <w:basedOn w:val="Absatz-Standardschriftart"/>
    <w:link w:val="NurText"/>
    <w:uiPriority w:val="99"/>
    <w:rsid w:val="00587922"/>
    <w:rPr>
      <w:rFonts w:ascii="Calibri" w:hAnsi="Calibri"/>
      <w:sz w:val="22"/>
      <w:szCs w:val="21"/>
    </w:rPr>
  </w:style>
  <w:style w:type="paragraph" w:customStyle="1" w:styleId="story-lead-text">
    <w:name w:val="story-lead-text"/>
    <w:basedOn w:val="Standard"/>
    <w:rsid w:val="005E41E8"/>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 w:id="202801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1174</Words>
  <Characters>6651</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7810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18</cp:revision>
  <cp:lastPrinted>2017-04-10T08:33:00Z</cp:lastPrinted>
  <dcterms:created xsi:type="dcterms:W3CDTF">2021-03-31T07:51:00Z</dcterms:created>
  <dcterms:modified xsi:type="dcterms:W3CDTF">2021-03-31T15:28:00Z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