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A6C59" w:rsidRDefault="001A6C59">
      <w:pPr>
        <w:rPr>
          <w:szCs w:val="22"/>
        </w:rPr>
      </w:pPr>
    </w:p>
    <w:p w:rsidR="001A6C59" w:rsidRDefault="001A6C59">
      <w:pPr>
        <w:rPr>
          <w:szCs w:val="22"/>
        </w:rPr>
      </w:pPr>
    </w:p>
    <w:p w:rsidR="001A6C59" w:rsidRDefault="001A6C59">
      <w:pPr>
        <w:rPr>
          <w:szCs w:val="22"/>
        </w:rPr>
      </w:pPr>
    </w:p>
    <w:p w:rsidR="001A6C59" w:rsidRDefault="001D7404">
      <w:pPr>
        <w:autoSpaceDE w:val="0"/>
        <w:rPr>
          <w:b/>
          <w:szCs w:val="22"/>
        </w:rPr>
      </w:pPr>
      <w:r>
        <w:rPr>
          <w:b/>
          <w:szCs w:val="22"/>
        </w:rPr>
        <w:t>Pressekonferenz 29. Mai 2017</w:t>
      </w:r>
    </w:p>
    <w:p w:rsidR="001A6C59" w:rsidRDefault="001D7404">
      <w:pPr>
        <w:autoSpaceDE w:val="0"/>
        <w:rPr>
          <w:b/>
          <w:szCs w:val="22"/>
        </w:rPr>
      </w:pPr>
      <w:r>
        <w:rPr>
          <w:b/>
          <w:szCs w:val="22"/>
        </w:rPr>
        <w:t>Gemeindezentrum Evangelische Gemeinde A. B. Linz-Innere Stadt</w:t>
      </w:r>
    </w:p>
    <w:p w:rsidR="001A6C59" w:rsidRDefault="001A6C59">
      <w:pPr>
        <w:autoSpaceDE w:val="0"/>
        <w:rPr>
          <w:b/>
          <w:szCs w:val="22"/>
        </w:rPr>
      </w:pPr>
    </w:p>
    <w:p w:rsidR="001A6C59" w:rsidRDefault="001D7404">
      <w:pPr>
        <w:rPr>
          <w:b/>
          <w:sz w:val="28"/>
          <w:szCs w:val="28"/>
        </w:rPr>
      </w:pPr>
      <w:r>
        <w:rPr>
          <w:b/>
          <w:sz w:val="28"/>
          <w:szCs w:val="28"/>
        </w:rPr>
        <w:t>Programm-Highlights Lange Nacht der Kirchen am 9. Juni 2017</w:t>
      </w:r>
    </w:p>
    <w:p w:rsidR="001A6C59" w:rsidRDefault="001D7404">
      <w:pPr>
        <w:rPr>
          <w:b/>
          <w:sz w:val="24"/>
          <w:szCs w:val="24"/>
        </w:rPr>
      </w:pPr>
      <w:r>
        <w:rPr>
          <w:b/>
          <w:sz w:val="28"/>
          <w:szCs w:val="28"/>
        </w:rPr>
        <w:t>Linz und Oberösterreich</w:t>
      </w:r>
    </w:p>
    <w:p w:rsidR="001A6C59" w:rsidRDefault="001A6C59">
      <w:pPr>
        <w:rPr>
          <w:b/>
          <w:sz w:val="24"/>
          <w:szCs w:val="24"/>
        </w:rPr>
      </w:pPr>
    </w:p>
    <w:p w:rsidR="001A6C59" w:rsidRDefault="001D7404">
      <w:pPr>
        <w:rPr>
          <w:b/>
          <w:color w:val="000000"/>
        </w:rPr>
      </w:pPr>
      <w:r>
        <w:rPr>
          <w:b/>
          <w:sz w:val="24"/>
          <w:szCs w:val="24"/>
        </w:rPr>
        <w:t>LINZ</w:t>
      </w:r>
    </w:p>
    <w:p w:rsidR="001A6C59" w:rsidRDefault="001A6C59">
      <w:pPr>
        <w:rPr>
          <w:b/>
          <w:color w:val="000000"/>
        </w:rPr>
      </w:pPr>
    </w:p>
    <w:p w:rsidR="001A6C59" w:rsidRDefault="001D7404">
      <w:pPr>
        <w:autoSpaceDE w:val="0"/>
        <w:rPr>
          <w:color w:val="C5004A"/>
        </w:rPr>
      </w:pPr>
      <w:r>
        <w:rPr>
          <w:b/>
          <w:color w:val="000000"/>
        </w:rPr>
        <w:t>Lange Nacht im Mariendom</w:t>
      </w:r>
    </w:p>
    <w:p w:rsidR="001A6C59" w:rsidRDefault="001D7404">
      <w:pPr>
        <w:autoSpaceDE w:val="0"/>
        <w:rPr>
          <w:color w:val="000000"/>
        </w:rPr>
      </w:pPr>
      <w:r>
        <w:rPr>
          <w:color w:val="C5004A"/>
        </w:rPr>
        <w:t xml:space="preserve">Ökumenische Vesper zum Beginn der Langen Nacht der Kirchen </w:t>
      </w:r>
      <w:r>
        <w:t>(19.00 – 19.45 Uhr)</w:t>
      </w:r>
    </w:p>
    <w:p w:rsidR="001A6C59" w:rsidRDefault="001D7404">
      <w:pPr>
        <w:autoSpaceDE w:val="0"/>
        <w:rPr>
          <w:color w:val="000000"/>
        </w:rPr>
      </w:pPr>
      <w:r>
        <w:rPr>
          <w:color w:val="000000"/>
        </w:rPr>
        <w:t>Die neun christlichen Kirchen der Ökumene in Oberösterreich feiern und beten gemeinsam.</w:t>
      </w:r>
    </w:p>
    <w:p w:rsidR="001A6C59" w:rsidRDefault="001D7404">
      <w:pPr>
        <w:autoSpaceDE w:val="0"/>
      </w:pPr>
      <w:r>
        <w:rPr>
          <w:color w:val="000000"/>
        </w:rPr>
        <w:t xml:space="preserve">Musikalische Gestaltung: Chor „Collegium </w:t>
      </w:r>
      <w:proofErr w:type="spellStart"/>
      <w:r>
        <w:rPr>
          <w:color w:val="000000"/>
        </w:rPr>
        <w:t>Vocale</w:t>
      </w:r>
      <w:proofErr w:type="spellEnd"/>
      <w:r>
        <w:rPr>
          <w:color w:val="000000"/>
        </w:rPr>
        <w:t xml:space="preserve"> Linz“ (Leitung: Josef Habringer)</w:t>
      </w:r>
    </w:p>
    <w:p w:rsidR="001A6C59" w:rsidRDefault="001A6C59"/>
    <w:p w:rsidR="001A6C59" w:rsidRDefault="001D7404">
      <w:pPr>
        <w:autoSpaceDE w:val="0"/>
      </w:pPr>
      <w:r>
        <w:rPr>
          <w:color w:val="C5004A"/>
        </w:rPr>
        <w:t xml:space="preserve">Kathedralen der Moderne: Sakrale Räume heute </w:t>
      </w:r>
      <w:r>
        <w:t>(20.15 – 21.00 Uhr)</w:t>
      </w:r>
    </w:p>
    <w:p w:rsidR="001A6C59" w:rsidRDefault="001D7404">
      <w:r>
        <w:t>Vom Fußballstadion bis zum Mariendom in Linz.</w:t>
      </w:r>
      <w:r>
        <w:rPr>
          <w:rFonts w:ascii="MS Gothic" w:hAnsi="MS Gothic" w:cs="MS Gothic"/>
        </w:rPr>
        <w:t xml:space="preserve"> </w:t>
      </w:r>
      <w:r>
        <w:t xml:space="preserve">Im </w:t>
      </w:r>
      <w:proofErr w:type="spellStart"/>
      <w:r>
        <w:t>Quartals.Gespräch</w:t>
      </w:r>
      <w:proofErr w:type="spellEnd"/>
      <w:r>
        <w:t xml:space="preserve"> im Rahmen der Langen Nacht der Kirchen wird gefragt, was einen Raum zum sakralen Raum macht. Was schafft einem Raum eine Aura? Wie wird Gastfreundschaft inszeniert? Es diskutieren Bischof Manfred Scheuer, Anna </w:t>
      </w:r>
      <w:proofErr w:type="spellStart"/>
      <w:r>
        <w:t>Minta</w:t>
      </w:r>
      <w:proofErr w:type="spellEnd"/>
      <w:r>
        <w:t xml:space="preserve"> / Professorin für Geschichte und Theorie der Architektu</w:t>
      </w:r>
      <w:r w:rsidR="00C402F0">
        <w:t>r an der KU Linz, Hubert Nitsch,</w:t>
      </w:r>
      <w:r>
        <w:t xml:space="preserve"> Kunstreferent und Diözesankonservator der Diözese Linz</w:t>
      </w:r>
      <w:r w:rsidR="00C402F0">
        <w:t>,</w:t>
      </w:r>
      <w:r>
        <w:t xml:space="preserve"> sowie Dompfarrer Maximilian </w:t>
      </w:r>
      <w:r w:rsidR="00C402F0">
        <w:t>Strasser mit Gabriele Eder-</w:t>
      </w:r>
      <w:proofErr w:type="spellStart"/>
      <w:r w:rsidR="00C402F0">
        <w:t>Cakl</w:t>
      </w:r>
      <w:proofErr w:type="spellEnd"/>
      <w:r w:rsidR="00C402F0">
        <w:t>, Leiterin des</w:t>
      </w:r>
      <w:r>
        <w:t xml:space="preserve"> Bildungszentrum</w:t>
      </w:r>
      <w:r w:rsidR="00C402F0">
        <w:t>s</w:t>
      </w:r>
      <w:r>
        <w:t xml:space="preserve"> Haus der Frau.</w:t>
      </w:r>
    </w:p>
    <w:p w:rsidR="001A6C59" w:rsidRDefault="001A6C59"/>
    <w:p w:rsidR="001A6C59" w:rsidRDefault="001D7404">
      <w:pPr>
        <w:autoSpaceDE w:val="0"/>
        <w:rPr>
          <w:color w:val="101010"/>
          <w:szCs w:val="22"/>
        </w:rPr>
      </w:pPr>
      <w:r>
        <w:rPr>
          <w:color w:val="C5004A"/>
        </w:rPr>
        <w:t xml:space="preserve">Das Leben – ein Orgelspiel! </w:t>
      </w:r>
      <w:r>
        <w:t>(21.00 – 22.00 Uhr)</w:t>
      </w:r>
      <w:r>
        <w:rPr>
          <w:color w:val="FFFFFF"/>
        </w:rPr>
        <w:t>222.00 – 23.00 Uhr)2:00-23:00</w:t>
      </w:r>
    </w:p>
    <w:p w:rsidR="001A6C59" w:rsidRDefault="001D7404">
      <w:pPr>
        <w:widowControl w:val="0"/>
        <w:autoSpaceDE w:val="0"/>
        <w:spacing w:after="240" w:line="260" w:lineRule="atLeast"/>
        <w:rPr>
          <w:color w:val="C5004A"/>
        </w:rPr>
      </w:pPr>
      <w:r>
        <w:rPr>
          <w:color w:val="101010"/>
          <w:szCs w:val="22"/>
        </w:rPr>
        <w:t xml:space="preserve">Domorganist Wolfgang </w:t>
      </w:r>
      <w:proofErr w:type="spellStart"/>
      <w:r>
        <w:rPr>
          <w:color w:val="101010"/>
          <w:szCs w:val="22"/>
        </w:rPr>
        <w:t>Kreuzhuber</w:t>
      </w:r>
      <w:proofErr w:type="spellEnd"/>
      <w:r>
        <w:rPr>
          <w:color w:val="101010"/>
          <w:szCs w:val="22"/>
        </w:rPr>
        <w:t xml:space="preserve"> und Autor Rudolf Habringer begeben sich in Wort und Musik auf eine Reise in die Welt der Orgel. Seien Sie gespannt auf Texte von Martin Luther bis Karl May und auf Musik von Johann Sebastian Bach bis Wolfgang </w:t>
      </w:r>
      <w:proofErr w:type="spellStart"/>
      <w:r>
        <w:rPr>
          <w:color w:val="101010"/>
          <w:szCs w:val="22"/>
        </w:rPr>
        <w:t>Kreuzhuber</w:t>
      </w:r>
      <w:proofErr w:type="spellEnd"/>
      <w:r>
        <w:rPr>
          <w:color w:val="101010"/>
          <w:szCs w:val="22"/>
        </w:rPr>
        <w:t xml:space="preserve">! </w:t>
      </w:r>
    </w:p>
    <w:p w:rsidR="001A6C59" w:rsidRDefault="001D7404">
      <w:pPr>
        <w:rPr>
          <w:color w:val="101010"/>
          <w:szCs w:val="22"/>
        </w:rPr>
      </w:pPr>
      <w:r>
        <w:rPr>
          <w:color w:val="C5004A"/>
        </w:rPr>
        <w:t xml:space="preserve">LALÁ </w:t>
      </w:r>
      <w:r>
        <w:t>(22.00 – 23.00 Uhr)</w:t>
      </w:r>
      <w:r>
        <w:rPr>
          <w:color w:val="FFFFFF"/>
        </w:rPr>
        <w:t>222</w:t>
      </w:r>
    </w:p>
    <w:p w:rsidR="001A6C59" w:rsidRDefault="001D7404">
      <w:pPr>
        <w:widowControl w:val="0"/>
        <w:autoSpaceDE w:val="0"/>
        <w:spacing w:after="240" w:line="260" w:lineRule="atLeast"/>
        <w:rPr>
          <w:color w:val="C5004A"/>
        </w:rPr>
      </w:pPr>
      <w:r>
        <w:rPr>
          <w:color w:val="101010"/>
          <w:szCs w:val="22"/>
        </w:rPr>
        <w:t xml:space="preserve">Seit mehr als zehn Jahren überzeugt das </w:t>
      </w:r>
      <w:proofErr w:type="spellStart"/>
      <w:r>
        <w:rPr>
          <w:color w:val="101010"/>
          <w:szCs w:val="22"/>
        </w:rPr>
        <w:t>Vocalensemble</w:t>
      </w:r>
      <w:proofErr w:type="spellEnd"/>
      <w:r>
        <w:rPr>
          <w:color w:val="101010"/>
          <w:szCs w:val="22"/>
        </w:rPr>
        <w:t xml:space="preserve"> LALÁ mit seiner Vielseitigkeit und ist aus der heimischen Musiklandschaft nicht mehr wegzudenken. Mit ihren Stimmen, die tief unter die Haut gehen, erschaffen die vier A-</w:t>
      </w:r>
      <w:proofErr w:type="spellStart"/>
      <w:r>
        <w:rPr>
          <w:color w:val="101010"/>
          <w:szCs w:val="22"/>
        </w:rPr>
        <w:t>capella</w:t>
      </w:r>
      <w:proofErr w:type="spellEnd"/>
      <w:r>
        <w:rPr>
          <w:color w:val="101010"/>
          <w:szCs w:val="22"/>
        </w:rPr>
        <w:t>-</w:t>
      </w:r>
      <w:proofErr w:type="spellStart"/>
      <w:r>
        <w:rPr>
          <w:color w:val="101010"/>
          <w:szCs w:val="22"/>
        </w:rPr>
        <w:t>KünstlerInnen</w:t>
      </w:r>
      <w:proofErr w:type="spellEnd"/>
      <w:r>
        <w:rPr>
          <w:color w:val="101010"/>
          <w:szCs w:val="22"/>
        </w:rPr>
        <w:t xml:space="preserve"> einen atmosphärischen Klangraum und begeistern mit ihren feinfühligen Interpretationen bekannter Lieder. </w:t>
      </w:r>
    </w:p>
    <w:p w:rsidR="001A6C59" w:rsidRDefault="001D7404">
      <w:r>
        <w:rPr>
          <w:color w:val="C5004A"/>
        </w:rPr>
        <w:t xml:space="preserve">Kinderdom </w:t>
      </w:r>
      <w:r>
        <w:rPr>
          <w:color w:val="000000"/>
        </w:rPr>
        <w:t>(</w:t>
      </w:r>
      <w:r>
        <w:t>16.00 – 18.00 Uhr)</w:t>
      </w:r>
    </w:p>
    <w:p w:rsidR="001A6C59" w:rsidRDefault="001D7404">
      <w:r>
        <w:t xml:space="preserve">Im und um den Mariendom wird in dieser Zeit ein abwechslungsreiches Programm speziell für Familien mit Kindern angeboten. </w:t>
      </w:r>
    </w:p>
    <w:p w:rsidR="001A6C59" w:rsidRDefault="001D7404">
      <w:pPr>
        <w:widowControl w:val="0"/>
        <w:autoSpaceDE w:val="0"/>
        <w:spacing w:after="120"/>
        <w:rPr>
          <w:color w:val="101010"/>
          <w:szCs w:val="22"/>
        </w:rPr>
      </w:pPr>
      <w:r>
        <w:t xml:space="preserve">Z. B: </w:t>
      </w:r>
      <w:r>
        <w:rPr>
          <w:b/>
          <w:color w:val="auto"/>
        </w:rPr>
        <w:t>Orgel mit allen Sinnen – eine Orgelführung für Kinder, Eltern und andere Neugierige (</w:t>
      </w:r>
      <w:r>
        <w:rPr>
          <w:b/>
        </w:rPr>
        <w:t>16.00 und 16.45 Uhr)</w:t>
      </w:r>
    </w:p>
    <w:p w:rsidR="001A6C59" w:rsidRDefault="001D7404">
      <w:pPr>
        <w:widowControl w:val="0"/>
        <w:autoSpaceDE w:val="0"/>
        <w:spacing w:after="240" w:line="260" w:lineRule="atLeast"/>
        <w:rPr>
          <w:b/>
        </w:rPr>
      </w:pPr>
      <w:r>
        <w:rPr>
          <w:color w:val="101010"/>
          <w:szCs w:val="22"/>
        </w:rPr>
        <w:t xml:space="preserve">Wie funktioniert eine Orgel eigentlich? Wie klingt die „Königin der Instrumente“? Und wie fühlt es sich an, Töne vom Scheitel bis zur großen Zehe zu spüren? Familien mit Kindern dürfen sich auf eine spannende Begegnung mit der </w:t>
      </w:r>
      <w:proofErr w:type="spellStart"/>
      <w:r>
        <w:rPr>
          <w:color w:val="101010"/>
          <w:szCs w:val="22"/>
        </w:rPr>
        <w:t>Rudigierorgel</w:t>
      </w:r>
      <w:proofErr w:type="spellEnd"/>
      <w:r>
        <w:rPr>
          <w:color w:val="101010"/>
          <w:szCs w:val="22"/>
        </w:rPr>
        <w:t xml:space="preserve"> freuen, wenn Domorganist Wolfgang </w:t>
      </w:r>
      <w:proofErr w:type="spellStart"/>
      <w:r>
        <w:rPr>
          <w:color w:val="101010"/>
          <w:szCs w:val="22"/>
        </w:rPr>
        <w:t>Kreuzhuber</w:t>
      </w:r>
      <w:proofErr w:type="spellEnd"/>
      <w:r>
        <w:rPr>
          <w:color w:val="101010"/>
          <w:szCs w:val="22"/>
        </w:rPr>
        <w:t xml:space="preserve"> dazu einlädt, die Orgel gemeinsam mit allen Sinnen zu entdecken und zu erleben. Treffpunkt: </w:t>
      </w:r>
      <w:proofErr w:type="spellStart"/>
      <w:r>
        <w:rPr>
          <w:color w:val="101010"/>
          <w:szCs w:val="22"/>
        </w:rPr>
        <w:t>DomCenter</w:t>
      </w:r>
      <w:proofErr w:type="spellEnd"/>
      <w:r>
        <w:rPr>
          <w:color w:val="101010"/>
          <w:szCs w:val="22"/>
        </w:rPr>
        <w:t xml:space="preserve">, Dauer: 30 Minuten (max. 25 Personen, Zählkartenausgabe am 15.30 Uhr im </w:t>
      </w:r>
      <w:proofErr w:type="spellStart"/>
      <w:r>
        <w:rPr>
          <w:color w:val="101010"/>
          <w:szCs w:val="22"/>
        </w:rPr>
        <w:t>DomCenter</w:t>
      </w:r>
      <w:proofErr w:type="spellEnd"/>
      <w:r>
        <w:rPr>
          <w:color w:val="101010"/>
          <w:szCs w:val="22"/>
        </w:rPr>
        <w:t>).</w:t>
      </w:r>
    </w:p>
    <w:p w:rsidR="001A6C59" w:rsidRDefault="001D7404">
      <w:pPr>
        <w:widowControl w:val="0"/>
        <w:autoSpaceDE w:val="0"/>
        <w:rPr>
          <w:color w:val="BA003B"/>
        </w:rPr>
      </w:pPr>
      <w:r>
        <w:rPr>
          <w:b/>
        </w:rPr>
        <w:lastRenderedPageBreak/>
        <w:t xml:space="preserve">Segensspuren (Spirituelle </w:t>
      </w:r>
      <w:proofErr w:type="spellStart"/>
      <w:r>
        <w:rPr>
          <w:b/>
        </w:rPr>
        <w:t>WegbegleiterInnen</w:t>
      </w:r>
      <w:proofErr w:type="spellEnd"/>
      <w:r>
        <w:rPr>
          <w:b/>
        </w:rPr>
        <w:t>)</w:t>
      </w:r>
    </w:p>
    <w:p w:rsidR="001A6C59" w:rsidRDefault="001D7404">
      <w:pPr>
        <w:widowControl w:val="0"/>
        <w:autoSpaceDE w:val="0"/>
        <w:rPr>
          <w:color w:val="101010"/>
          <w:szCs w:val="22"/>
        </w:rPr>
      </w:pPr>
      <w:r>
        <w:rPr>
          <w:color w:val="BA003B"/>
        </w:rPr>
        <w:t xml:space="preserve">Spirituelles Stadt-Nachtwandern mit Pilgerbegleitung </w:t>
      </w:r>
      <w:r>
        <w:rPr>
          <w:color w:val="auto"/>
        </w:rPr>
        <w:t>(20.00 – 24.00 Uhr)</w:t>
      </w:r>
    </w:p>
    <w:p w:rsidR="001A6C59" w:rsidRDefault="001D7404">
      <w:pPr>
        <w:widowControl w:val="0"/>
        <w:autoSpaceDE w:val="0"/>
        <w:spacing w:after="240" w:line="260" w:lineRule="atLeast"/>
        <w:rPr>
          <w:b/>
          <w:bCs/>
          <w:color w:val="000000"/>
        </w:rPr>
      </w:pPr>
      <w:r>
        <w:rPr>
          <w:color w:val="101010"/>
          <w:szCs w:val="22"/>
        </w:rPr>
        <w:t xml:space="preserve">In der </w:t>
      </w:r>
      <w:r>
        <w:rPr>
          <w:color w:val="auto"/>
          <w:szCs w:val="22"/>
        </w:rPr>
        <w:t>Langen Nacht der Kirchen</w:t>
      </w:r>
      <w:r>
        <w:rPr>
          <w:color w:val="BA003B"/>
          <w:szCs w:val="22"/>
        </w:rPr>
        <w:t xml:space="preserve"> </w:t>
      </w:r>
      <w:r>
        <w:rPr>
          <w:color w:val="101010"/>
          <w:szCs w:val="22"/>
        </w:rPr>
        <w:t xml:space="preserve">werden Kraftplätze im Stadtgebiet von Linz erwandert und dabei wunderbare Natur und beeindruckende Kultur erlebt. (Treffpunkt: 20.00 Uhr vom dem </w:t>
      </w:r>
      <w:proofErr w:type="spellStart"/>
      <w:r>
        <w:rPr>
          <w:color w:val="101010"/>
          <w:szCs w:val="22"/>
        </w:rPr>
        <w:t>DomCenter</w:t>
      </w:r>
      <w:proofErr w:type="spellEnd"/>
      <w:r>
        <w:rPr>
          <w:color w:val="101010"/>
          <w:szCs w:val="22"/>
        </w:rPr>
        <w:t xml:space="preserve"> </w:t>
      </w:r>
      <w:r w:rsidR="00C402F0">
        <w:rPr>
          <w:color w:val="101010"/>
          <w:szCs w:val="22"/>
        </w:rPr>
        <w:br/>
      </w:r>
      <w:r>
        <w:rPr>
          <w:color w:val="101010"/>
          <w:szCs w:val="22"/>
        </w:rPr>
        <w:t xml:space="preserve">am Domplatz) </w:t>
      </w:r>
    </w:p>
    <w:p w:rsidR="001A6C59" w:rsidRDefault="001D7404">
      <w:pPr>
        <w:widowControl w:val="0"/>
        <w:autoSpaceDE w:val="0"/>
        <w:rPr>
          <w:color w:val="BA003B"/>
        </w:rPr>
      </w:pPr>
      <w:r>
        <w:rPr>
          <w:b/>
          <w:bCs/>
          <w:color w:val="000000"/>
        </w:rPr>
        <w:t>Alte Musik</w:t>
      </w:r>
    </w:p>
    <w:p w:rsidR="001A6C59" w:rsidRDefault="001D7404">
      <w:pPr>
        <w:widowControl w:val="0"/>
        <w:autoSpaceDE w:val="0"/>
        <w:rPr>
          <w:color w:val="BA003B"/>
        </w:rPr>
      </w:pPr>
      <w:r>
        <w:rPr>
          <w:color w:val="BA003B"/>
        </w:rPr>
        <w:t>Martinskirche</w:t>
      </w:r>
    </w:p>
    <w:p w:rsidR="001A6C59" w:rsidRDefault="001D7404">
      <w:pPr>
        <w:widowControl w:val="0"/>
        <w:autoSpaceDE w:val="0"/>
        <w:spacing w:line="280" w:lineRule="atLeast"/>
        <w:rPr>
          <w:color w:val="101010"/>
          <w:szCs w:val="22"/>
        </w:rPr>
      </w:pPr>
      <w:proofErr w:type="spellStart"/>
      <w:r>
        <w:rPr>
          <w:color w:val="BA003B"/>
        </w:rPr>
        <w:t>Adorate</w:t>
      </w:r>
      <w:proofErr w:type="spellEnd"/>
      <w:r>
        <w:rPr>
          <w:color w:val="BA003B"/>
        </w:rPr>
        <w:t xml:space="preserve"> </w:t>
      </w:r>
      <w:proofErr w:type="spellStart"/>
      <w:r>
        <w:rPr>
          <w:color w:val="BA003B"/>
        </w:rPr>
        <w:t>eum</w:t>
      </w:r>
      <w:proofErr w:type="spellEnd"/>
      <w:r>
        <w:rPr>
          <w:color w:val="BA003B"/>
        </w:rPr>
        <w:t xml:space="preserve"> – Barocke Schätze aus 4 Ländern </w:t>
      </w:r>
      <w:r>
        <w:rPr>
          <w:color w:val="auto"/>
        </w:rPr>
        <w:t>(20.00 – 20.50 Uhr)</w:t>
      </w:r>
    </w:p>
    <w:p w:rsidR="001A6C59" w:rsidRDefault="001D7404">
      <w:pPr>
        <w:widowControl w:val="0"/>
        <w:autoSpaceDE w:val="0"/>
        <w:spacing w:line="280" w:lineRule="atLeast"/>
        <w:rPr>
          <w:color w:val="101010"/>
          <w:szCs w:val="22"/>
        </w:rPr>
      </w:pPr>
      <w:r>
        <w:rPr>
          <w:color w:val="101010"/>
          <w:szCs w:val="22"/>
        </w:rPr>
        <w:t xml:space="preserve">Werke von J. S. Bach, Henri </w:t>
      </w:r>
      <w:proofErr w:type="spellStart"/>
      <w:r>
        <w:rPr>
          <w:color w:val="101010"/>
          <w:szCs w:val="22"/>
        </w:rPr>
        <w:t>Desmarets</w:t>
      </w:r>
      <w:proofErr w:type="spellEnd"/>
      <w:r>
        <w:rPr>
          <w:color w:val="101010"/>
          <w:szCs w:val="22"/>
        </w:rPr>
        <w:t xml:space="preserve">, Matthew Locke, </w:t>
      </w:r>
      <w:proofErr w:type="spellStart"/>
      <w:r>
        <w:rPr>
          <w:color w:val="101010"/>
          <w:szCs w:val="22"/>
        </w:rPr>
        <w:t>Tarquinio</w:t>
      </w:r>
      <w:proofErr w:type="spellEnd"/>
      <w:r>
        <w:rPr>
          <w:color w:val="101010"/>
          <w:szCs w:val="22"/>
        </w:rPr>
        <w:t xml:space="preserve"> </w:t>
      </w:r>
      <w:proofErr w:type="spellStart"/>
      <w:r>
        <w:rPr>
          <w:color w:val="101010"/>
          <w:szCs w:val="22"/>
        </w:rPr>
        <w:t>Merulo</w:t>
      </w:r>
      <w:proofErr w:type="spellEnd"/>
      <w:r>
        <w:rPr>
          <w:color w:val="101010"/>
          <w:szCs w:val="22"/>
        </w:rPr>
        <w:t xml:space="preserve">, Henry Purcell und G. </w:t>
      </w:r>
      <w:proofErr w:type="spellStart"/>
      <w:r>
        <w:rPr>
          <w:color w:val="101010"/>
          <w:szCs w:val="22"/>
        </w:rPr>
        <w:t>Ph</w:t>
      </w:r>
      <w:proofErr w:type="spellEnd"/>
      <w:r>
        <w:rPr>
          <w:color w:val="101010"/>
          <w:szCs w:val="22"/>
        </w:rPr>
        <w:t xml:space="preserve">. Telemann. Johanna </w:t>
      </w:r>
      <w:proofErr w:type="spellStart"/>
      <w:r>
        <w:rPr>
          <w:color w:val="101010"/>
          <w:szCs w:val="22"/>
        </w:rPr>
        <w:t>Falkinger</w:t>
      </w:r>
      <w:proofErr w:type="spellEnd"/>
      <w:r>
        <w:rPr>
          <w:color w:val="101010"/>
          <w:szCs w:val="22"/>
        </w:rPr>
        <w:t xml:space="preserve">: Sopran | Rita </w:t>
      </w:r>
      <w:proofErr w:type="spellStart"/>
      <w:r>
        <w:rPr>
          <w:color w:val="101010"/>
          <w:szCs w:val="22"/>
        </w:rPr>
        <w:t>Peterl</w:t>
      </w:r>
      <w:proofErr w:type="spellEnd"/>
      <w:r>
        <w:rPr>
          <w:color w:val="101010"/>
          <w:szCs w:val="22"/>
        </w:rPr>
        <w:t xml:space="preserve">: Mezzosopran </w:t>
      </w:r>
    </w:p>
    <w:p w:rsidR="001A6C59" w:rsidRDefault="001D7404">
      <w:pPr>
        <w:widowControl w:val="0"/>
        <w:autoSpaceDE w:val="0"/>
        <w:spacing w:line="260" w:lineRule="atLeast"/>
        <w:rPr>
          <w:color w:val="BA003B"/>
        </w:rPr>
      </w:pPr>
      <w:r>
        <w:rPr>
          <w:color w:val="101010"/>
          <w:szCs w:val="22"/>
        </w:rPr>
        <w:t xml:space="preserve">Veronika </w:t>
      </w:r>
      <w:proofErr w:type="spellStart"/>
      <w:r>
        <w:rPr>
          <w:color w:val="101010"/>
          <w:szCs w:val="22"/>
        </w:rPr>
        <w:t>Traxler</w:t>
      </w:r>
      <w:proofErr w:type="spellEnd"/>
      <w:r>
        <w:rPr>
          <w:color w:val="101010"/>
          <w:szCs w:val="22"/>
        </w:rPr>
        <w:t xml:space="preserve">: Barockvioline, Blockflöte | Domenika </w:t>
      </w:r>
      <w:proofErr w:type="spellStart"/>
      <w:r>
        <w:rPr>
          <w:color w:val="101010"/>
          <w:szCs w:val="22"/>
        </w:rPr>
        <w:t>Thanner</w:t>
      </w:r>
      <w:proofErr w:type="spellEnd"/>
      <w:r>
        <w:rPr>
          <w:color w:val="101010"/>
          <w:szCs w:val="22"/>
        </w:rPr>
        <w:t xml:space="preserve">: Barockoboe, Oboe </w:t>
      </w:r>
      <w:proofErr w:type="spellStart"/>
      <w:r>
        <w:rPr>
          <w:color w:val="101010"/>
          <w:szCs w:val="22"/>
        </w:rPr>
        <w:t>d’amore</w:t>
      </w:r>
      <w:proofErr w:type="spellEnd"/>
      <w:r>
        <w:rPr>
          <w:color w:val="101010"/>
          <w:szCs w:val="22"/>
        </w:rPr>
        <w:t xml:space="preserve">, Blockflöte | Andreas </w:t>
      </w:r>
      <w:proofErr w:type="spellStart"/>
      <w:r>
        <w:rPr>
          <w:color w:val="101010"/>
          <w:szCs w:val="22"/>
        </w:rPr>
        <w:t>Peterl</w:t>
      </w:r>
      <w:proofErr w:type="spellEnd"/>
      <w:r>
        <w:rPr>
          <w:color w:val="101010"/>
          <w:szCs w:val="22"/>
        </w:rPr>
        <w:t xml:space="preserve">: Orgel </w:t>
      </w:r>
    </w:p>
    <w:p w:rsidR="001A6C59" w:rsidRDefault="001A6C59">
      <w:pPr>
        <w:widowControl w:val="0"/>
        <w:autoSpaceDE w:val="0"/>
        <w:spacing w:line="280" w:lineRule="atLeast"/>
        <w:rPr>
          <w:color w:val="BA003B"/>
        </w:rPr>
      </w:pPr>
    </w:p>
    <w:p w:rsidR="00C402F0" w:rsidRDefault="00C402F0" w:rsidP="00C402F0">
      <w:pPr>
        <w:widowControl w:val="0"/>
        <w:autoSpaceDE w:val="0"/>
        <w:rPr>
          <w:color w:val="BA003B"/>
        </w:rPr>
      </w:pPr>
      <w:r>
        <w:rPr>
          <w:color w:val="BA003B"/>
        </w:rPr>
        <w:t>Martinskirche</w:t>
      </w:r>
    </w:p>
    <w:p w:rsidR="001A6C59" w:rsidRDefault="001D7404">
      <w:pPr>
        <w:widowControl w:val="0"/>
        <w:autoSpaceDE w:val="0"/>
        <w:spacing w:line="280" w:lineRule="atLeast"/>
        <w:rPr>
          <w:color w:val="101010"/>
          <w:szCs w:val="22"/>
        </w:rPr>
      </w:pPr>
      <w:r>
        <w:rPr>
          <w:color w:val="BA003B"/>
        </w:rPr>
        <w:t xml:space="preserve">Der Pate – zu Georg Philipp Telemanns 250. Todestag </w:t>
      </w:r>
      <w:r>
        <w:rPr>
          <w:color w:val="auto"/>
        </w:rPr>
        <w:t>(21.00 – 21.50 Uhr)</w:t>
      </w:r>
    </w:p>
    <w:p w:rsidR="001A6C59" w:rsidRDefault="001D7404">
      <w:pPr>
        <w:widowControl w:val="0"/>
        <w:autoSpaceDE w:val="0"/>
        <w:spacing w:line="260" w:lineRule="atLeast"/>
        <w:rPr>
          <w:color w:val="BA003B"/>
        </w:rPr>
      </w:pPr>
      <w:r>
        <w:rPr>
          <w:color w:val="101010"/>
          <w:szCs w:val="22"/>
        </w:rPr>
        <w:t xml:space="preserve">Im Mittelpunkt des Programms stehen Sonaten für Viola und Basso </w:t>
      </w:r>
      <w:proofErr w:type="spellStart"/>
      <w:r>
        <w:rPr>
          <w:color w:val="101010"/>
          <w:szCs w:val="22"/>
        </w:rPr>
        <w:t>Continuo</w:t>
      </w:r>
      <w:proofErr w:type="spellEnd"/>
      <w:r>
        <w:rPr>
          <w:color w:val="101010"/>
          <w:szCs w:val="22"/>
        </w:rPr>
        <w:t xml:space="preserve"> von Georg Philipp Telemann anlässlich seines 250. Todestages. Ergänzt wird die Darbietung von Corrado </w:t>
      </w:r>
      <w:proofErr w:type="spellStart"/>
      <w:r>
        <w:rPr>
          <w:color w:val="101010"/>
          <w:szCs w:val="22"/>
        </w:rPr>
        <w:t>Cicuttin</w:t>
      </w:r>
      <w:proofErr w:type="spellEnd"/>
      <w:r>
        <w:rPr>
          <w:color w:val="101010"/>
          <w:szCs w:val="22"/>
        </w:rPr>
        <w:t xml:space="preserve"> (Viola) und Philipp Sonntag (Cembalo) durch Musik des Patenkindes Telemanns, welches niemand Geringerer war als Carl Philipp Emanuel Bach. </w:t>
      </w:r>
    </w:p>
    <w:p w:rsidR="001A6C59" w:rsidRDefault="001A6C59">
      <w:pPr>
        <w:widowControl w:val="0"/>
        <w:autoSpaceDE w:val="0"/>
        <w:rPr>
          <w:b/>
        </w:rPr>
      </w:pPr>
    </w:p>
    <w:p w:rsidR="001A6C59" w:rsidRDefault="001D7404">
      <w:pPr>
        <w:rPr>
          <w:color w:val="BA003B"/>
        </w:rPr>
      </w:pPr>
      <w:r>
        <w:rPr>
          <w:b/>
        </w:rPr>
        <w:t>Obdachlosenseelsorge</w:t>
      </w:r>
    </w:p>
    <w:p w:rsidR="001A6C59" w:rsidRDefault="001D7404">
      <w:pPr>
        <w:widowControl w:val="0"/>
        <w:autoSpaceDE w:val="0"/>
        <w:rPr>
          <w:color w:val="auto"/>
        </w:rPr>
      </w:pPr>
      <w:r>
        <w:rPr>
          <w:color w:val="BA003B"/>
        </w:rPr>
        <w:t xml:space="preserve">Wo ist mein Ob-Dach? Wo bin ich zu Hause? </w:t>
      </w:r>
      <w:r>
        <w:rPr>
          <w:color w:val="000000"/>
        </w:rPr>
        <w:t>(20.00 – 20.50 Uhr)</w:t>
      </w:r>
    </w:p>
    <w:p w:rsidR="001A6C59" w:rsidRDefault="001D7404">
      <w:pPr>
        <w:widowControl w:val="0"/>
        <w:autoSpaceDE w:val="0"/>
        <w:rPr>
          <w:color w:val="BA003B"/>
        </w:rPr>
      </w:pPr>
      <w:r>
        <w:rPr>
          <w:color w:val="auto"/>
        </w:rPr>
        <w:t xml:space="preserve">Einige </w:t>
      </w:r>
      <w:proofErr w:type="spellStart"/>
      <w:r>
        <w:rPr>
          <w:color w:val="auto"/>
        </w:rPr>
        <w:t>RedakteurInnen</w:t>
      </w:r>
      <w:proofErr w:type="spellEnd"/>
      <w:r>
        <w:rPr>
          <w:color w:val="auto"/>
        </w:rPr>
        <w:t xml:space="preserve"> der Straßenzeitung </w:t>
      </w:r>
      <w:proofErr w:type="spellStart"/>
      <w:r>
        <w:rPr>
          <w:color w:val="auto"/>
        </w:rPr>
        <w:t>Kupfermuckn</w:t>
      </w:r>
      <w:proofErr w:type="spellEnd"/>
      <w:r>
        <w:rPr>
          <w:color w:val="auto"/>
        </w:rPr>
        <w:t xml:space="preserve"> geben bei der Lesung Einblick in ihr Leben und in die Sehnsüchte und Wünsche, die sie mit sich tragen. Die Lesung wird musikalisch untermalt.</w:t>
      </w:r>
    </w:p>
    <w:p w:rsidR="001A6C59" w:rsidRPr="00C402F0" w:rsidRDefault="001A6C59">
      <w:pPr>
        <w:widowControl w:val="0"/>
        <w:autoSpaceDE w:val="0"/>
        <w:rPr>
          <w:color w:val="BA003B"/>
          <w:sz w:val="12"/>
          <w:szCs w:val="12"/>
        </w:rPr>
      </w:pPr>
    </w:p>
    <w:p w:rsidR="001A6C59" w:rsidRDefault="001D7404">
      <w:pPr>
        <w:widowControl w:val="0"/>
        <w:autoSpaceDE w:val="0"/>
        <w:rPr>
          <w:color w:val="101010"/>
          <w:szCs w:val="22"/>
        </w:rPr>
      </w:pPr>
      <w:r>
        <w:rPr>
          <w:color w:val="BA003B"/>
        </w:rPr>
        <w:t xml:space="preserve">Wohnungslos in Linz – eine etwas andere Stadtführung </w:t>
      </w:r>
      <w:r>
        <w:rPr>
          <w:color w:val="000000"/>
        </w:rPr>
        <w:t>(21.00 – 22.30)</w:t>
      </w:r>
    </w:p>
    <w:p w:rsidR="001A6C59" w:rsidRDefault="001D7404" w:rsidP="00C402F0">
      <w:pPr>
        <w:widowControl w:val="0"/>
        <w:autoSpaceDE w:val="0"/>
        <w:spacing w:after="120"/>
        <w:rPr>
          <w:color w:val="101010"/>
          <w:szCs w:val="22"/>
        </w:rPr>
      </w:pPr>
      <w:r>
        <w:rPr>
          <w:color w:val="101010"/>
          <w:szCs w:val="22"/>
        </w:rPr>
        <w:t xml:space="preserve">Bei einer Stadtführung durch Linz zum Thema Wohnungslosigkeit mit Obdachlosenseelsorger Helmut Eder werden Plätze besucht, die für wohnungslose Menschen relevant sind. Mithilfe von QR-Codes können dort Texte, Impulse, Gedanken, Musik ... abgerufen werden. Die Plätze mit den Impulsen sind den ganzen Abend auch ohne Führung zugänglich. </w:t>
      </w:r>
    </w:p>
    <w:p w:rsidR="001A6C59" w:rsidRDefault="001D7404">
      <w:pPr>
        <w:widowControl w:val="0"/>
        <w:autoSpaceDE w:val="0"/>
        <w:rPr>
          <w:color w:val="101010"/>
          <w:szCs w:val="22"/>
        </w:rPr>
      </w:pPr>
      <w:r>
        <w:rPr>
          <w:color w:val="BA003B"/>
        </w:rPr>
        <w:t xml:space="preserve">Erzählcafé </w:t>
      </w:r>
      <w:r>
        <w:rPr>
          <w:color w:val="000000"/>
        </w:rPr>
        <w:t>(22.30 – 23.30 Uhr)</w:t>
      </w:r>
    </w:p>
    <w:p w:rsidR="001A6C59" w:rsidRDefault="001D7404">
      <w:pPr>
        <w:widowControl w:val="0"/>
        <w:autoSpaceDE w:val="0"/>
        <w:rPr>
          <w:color w:val="101010"/>
          <w:szCs w:val="22"/>
        </w:rPr>
      </w:pPr>
      <w:r>
        <w:rPr>
          <w:color w:val="101010"/>
          <w:szCs w:val="22"/>
        </w:rPr>
        <w:t xml:space="preserve">Die Bettellobby bietet auf dem Martin-Luther-Platz ein Erzählcafé mit einem von Armut betroffenen Menschen an. Hier besteht die Möglichkeit, Fragen zu stellen und mit Betroffenen ins Gespräch zu kommen. </w:t>
      </w:r>
    </w:p>
    <w:p w:rsidR="001A6C59" w:rsidRDefault="001A6C59">
      <w:pPr>
        <w:widowControl w:val="0"/>
        <w:autoSpaceDE w:val="0"/>
        <w:rPr>
          <w:color w:val="101010"/>
          <w:szCs w:val="22"/>
        </w:rPr>
      </w:pPr>
    </w:p>
    <w:p w:rsidR="001A6C59" w:rsidRDefault="001D7404">
      <w:pPr>
        <w:widowControl w:val="0"/>
        <w:autoSpaceDE w:val="0"/>
        <w:rPr>
          <w:color w:val="BA003B"/>
        </w:rPr>
      </w:pPr>
      <w:r>
        <w:rPr>
          <w:b/>
          <w:color w:val="101010"/>
          <w:szCs w:val="22"/>
        </w:rPr>
        <w:t>Musik &amp; mehr</w:t>
      </w:r>
    </w:p>
    <w:p w:rsidR="001A6C59" w:rsidRDefault="001D7404">
      <w:pPr>
        <w:widowControl w:val="0"/>
        <w:tabs>
          <w:tab w:val="left" w:pos="220"/>
          <w:tab w:val="left" w:pos="720"/>
        </w:tabs>
        <w:autoSpaceDE w:val="0"/>
        <w:rPr>
          <w:color w:val="BA003B"/>
        </w:rPr>
      </w:pPr>
      <w:r>
        <w:rPr>
          <w:color w:val="BA003B"/>
        </w:rPr>
        <w:t>Martin-Luther-Kirche</w:t>
      </w:r>
    </w:p>
    <w:p w:rsidR="001A6C59" w:rsidRDefault="001D7404">
      <w:pPr>
        <w:widowControl w:val="0"/>
        <w:tabs>
          <w:tab w:val="left" w:pos="220"/>
          <w:tab w:val="left" w:pos="720"/>
        </w:tabs>
        <w:autoSpaceDE w:val="0"/>
        <w:rPr>
          <w:color w:val="101010"/>
          <w:szCs w:val="22"/>
        </w:rPr>
      </w:pPr>
      <w:proofErr w:type="spellStart"/>
      <w:r>
        <w:rPr>
          <w:color w:val="BA003B"/>
        </w:rPr>
        <w:t>God</w:t>
      </w:r>
      <w:proofErr w:type="spellEnd"/>
      <w:r>
        <w:rPr>
          <w:color w:val="BA003B"/>
        </w:rPr>
        <w:t xml:space="preserve"> </w:t>
      </w:r>
      <w:proofErr w:type="spellStart"/>
      <w:r>
        <w:rPr>
          <w:color w:val="BA003B"/>
        </w:rPr>
        <w:t>Bless</w:t>
      </w:r>
      <w:proofErr w:type="spellEnd"/>
      <w:r>
        <w:rPr>
          <w:color w:val="BA003B"/>
        </w:rPr>
        <w:t xml:space="preserve"> </w:t>
      </w:r>
      <w:proofErr w:type="spellStart"/>
      <w:r>
        <w:rPr>
          <w:color w:val="BA003B"/>
        </w:rPr>
        <w:t>Us</w:t>
      </w:r>
      <w:proofErr w:type="spellEnd"/>
      <w:r>
        <w:rPr>
          <w:color w:val="BA003B"/>
        </w:rPr>
        <w:t xml:space="preserve"> </w:t>
      </w:r>
      <w:proofErr w:type="spellStart"/>
      <w:r>
        <w:rPr>
          <w:color w:val="BA003B"/>
        </w:rPr>
        <w:t>Everyone</w:t>
      </w:r>
      <w:proofErr w:type="spellEnd"/>
      <w:r>
        <w:rPr>
          <w:color w:val="BA003B"/>
        </w:rPr>
        <w:t xml:space="preserve"> </w:t>
      </w:r>
      <w:r>
        <w:rPr>
          <w:rFonts w:eastAsia="MS Gothic"/>
        </w:rPr>
        <w:t>(</w:t>
      </w:r>
      <w:r>
        <w:t>20.00 – 21.00 Uhr)</w:t>
      </w:r>
    </w:p>
    <w:p w:rsidR="001A6C59" w:rsidRDefault="001D7404">
      <w:pPr>
        <w:widowControl w:val="0"/>
        <w:autoSpaceDE w:val="0"/>
        <w:spacing w:after="240" w:line="260" w:lineRule="atLeast"/>
        <w:rPr>
          <w:color w:val="BA003B"/>
        </w:rPr>
      </w:pPr>
      <w:r>
        <w:rPr>
          <w:color w:val="101010"/>
          <w:szCs w:val="22"/>
        </w:rPr>
        <w:t xml:space="preserve">Meditative Chormusik, dargeboten vom Auswahlchor der musisch-kreativen Klassen am BRG Hamerling. U. a. wird der „Choral von Martin Luther“ (eine Annäherung an das Lied „Ein feste Burg ist unser Gott“) für drei Oberstimmen und eine Bassstimme a </w:t>
      </w:r>
      <w:proofErr w:type="spellStart"/>
      <w:r>
        <w:rPr>
          <w:color w:val="101010"/>
          <w:szCs w:val="22"/>
        </w:rPr>
        <w:t>capella</w:t>
      </w:r>
      <w:proofErr w:type="spellEnd"/>
      <w:r>
        <w:rPr>
          <w:color w:val="101010"/>
          <w:szCs w:val="22"/>
        </w:rPr>
        <w:t xml:space="preserve"> von Balduin Sulzer uraufgeführt. </w:t>
      </w:r>
      <w:r w:rsidR="00DF0938">
        <w:rPr>
          <w:color w:val="101010"/>
          <w:szCs w:val="22"/>
        </w:rPr>
        <w:t xml:space="preserve">Der Komponist wird persönlich anwesend sein. </w:t>
      </w:r>
      <w:r>
        <w:rPr>
          <w:color w:val="101010"/>
          <w:szCs w:val="22"/>
        </w:rPr>
        <w:t xml:space="preserve">Leitung: Anita und Anton </w:t>
      </w:r>
      <w:proofErr w:type="spellStart"/>
      <w:r>
        <w:rPr>
          <w:color w:val="101010"/>
          <w:szCs w:val="22"/>
        </w:rPr>
        <w:t>Döllerer</w:t>
      </w:r>
      <w:proofErr w:type="spellEnd"/>
      <w:r>
        <w:rPr>
          <w:color w:val="101010"/>
          <w:szCs w:val="22"/>
        </w:rPr>
        <w:t xml:space="preserve"> </w:t>
      </w:r>
    </w:p>
    <w:p w:rsidR="001A6C59" w:rsidRDefault="001D7404">
      <w:pPr>
        <w:widowControl w:val="0"/>
        <w:tabs>
          <w:tab w:val="left" w:pos="220"/>
          <w:tab w:val="left" w:pos="720"/>
        </w:tabs>
        <w:autoSpaceDE w:val="0"/>
        <w:rPr>
          <w:rFonts w:eastAsia="Arial"/>
          <w:color w:val="BA003B"/>
        </w:rPr>
      </w:pPr>
      <w:proofErr w:type="spellStart"/>
      <w:r>
        <w:rPr>
          <w:color w:val="BA003B"/>
        </w:rPr>
        <w:t>Minoritenkirche</w:t>
      </w:r>
      <w:proofErr w:type="spellEnd"/>
    </w:p>
    <w:p w:rsidR="001A6C59" w:rsidRDefault="001D7404">
      <w:pPr>
        <w:widowControl w:val="0"/>
        <w:tabs>
          <w:tab w:val="left" w:pos="220"/>
          <w:tab w:val="left" w:pos="720"/>
        </w:tabs>
        <w:autoSpaceDE w:val="0"/>
        <w:rPr>
          <w:color w:val="101010"/>
          <w:szCs w:val="22"/>
        </w:rPr>
      </w:pPr>
      <w:r>
        <w:rPr>
          <w:rFonts w:eastAsia="Arial"/>
          <w:color w:val="BA003B"/>
        </w:rPr>
        <w:t>„</w:t>
      </w:r>
      <w:r>
        <w:rPr>
          <w:color w:val="BA003B"/>
        </w:rPr>
        <w:t xml:space="preserve">Schubert“ – Zwischen Himmel und Erde </w:t>
      </w:r>
      <w:r>
        <w:rPr>
          <w:rFonts w:eastAsia="MS Gothic"/>
        </w:rPr>
        <w:t>(</w:t>
      </w:r>
      <w:r>
        <w:t>21.00 – 21.50 Uhr)</w:t>
      </w:r>
    </w:p>
    <w:p w:rsidR="001A6C59" w:rsidRDefault="001D7404">
      <w:pPr>
        <w:widowControl w:val="0"/>
        <w:autoSpaceDE w:val="0"/>
        <w:spacing w:after="240" w:line="260" w:lineRule="atLeast"/>
        <w:rPr>
          <w:color w:val="101010"/>
          <w:szCs w:val="22"/>
        </w:rPr>
      </w:pPr>
      <w:r>
        <w:rPr>
          <w:color w:val="101010"/>
          <w:szCs w:val="22"/>
        </w:rPr>
        <w:t>Das Vokalensemble „</w:t>
      </w:r>
      <w:proofErr w:type="spellStart"/>
      <w:r>
        <w:rPr>
          <w:color w:val="101010"/>
          <w:szCs w:val="22"/>
        </w:rPr>
        <w:t>mannOmann</w:t>
      </w:r>
      <w:proofErr w:type="spellEnd"/>
      <w:r>
        <w:rPr>
          <w:color w:val="101010"/>
          <w:szCs w:val="22"/>
        </w:rPr>
        <w:t xml:space="preserve">“ widmet sich mit sakraler und weltlicher Musik von Franz Schubert der Sehnsucht nach Liebe und der oft verzweifelten Anbetung Gottes. Eine musikalische Leiter zwischen erdigen Bedürfnissen und dem erhofften Griff nach der erlösenden Himmelstür. Patrick Kindsthaler | Christian Schmidbauer | Wolfgang Nell | Stefan </w:t>
      </w:r>
      <w:proofErr w:type="spellStart"/>
      <w:r>
        <w:rPr>
          <w:color w:val="101010"/>
          <w:szCs w:val="22"/>
        </w:rPr>
        <w:t>Kaineder</w:t>
      </w:r>
      <w:proofErr w:type="spellEnd"/>
      <w:r>
        <w:rPr>
          <w:color w:val="101010"/>
          <w:szCs w:val="22"/>
        </w:rPr>
        <w:t xml:space="preserve"> | Christoph Fleischer. Cello: Stephan </w:t>
      </w:r>
      <w:proofErr w:type="spellStart"/>
      <w:r>
        <w:rPr>
          <w:color w:val="101010"/>
          <w:szCs w:val="22"/>
        </w:rPr>
        <w:t>Punderlitschek</w:t>
      </w:r>
      <w:proofErr w:type="spellEnd"/>
      <w:r>
        <w:rPr>
          <w:color w:val="101010"/>
          <w:szCs w:val="22"/>
        </w:rPr>
        <w:t xml:space="preserve"> </w:t>
      </w:r>
    </w:p>
    <w:p w:rsidR="00C402F0" w:rsidRDefault="00C402F0">
      <w:pPr>
        <w:widowControl w:val="0"/>
        <w:autoSpaceDE w:val="0"/>
        <w:spacing w:after="240" w:line="260" w:lineRule="atLeast"/>
        <w:rPr>
          <w:color w:val="101010"/>
          <w:szCs w:val="22"/>
        </w:rPr>
      </w:pPr>
    </w:p>
    <w:p w:rsidR="001A6C59" w:rsidRDefault="001D7404">
      <w:pPr>
        <w:widowControl w:val="0"/>
        <w:tabs>
          <w:tab w:val="left" w:pos="220"/>
          <w:tab w:val="left" w:pos="720"/>
        </w:tabs>
        <w:autoSpaceDE w:val="0"/>
        <w:rPr>
          <w:color w:val="BA003B"/>
        </w:rPr>
      </w:pPr>
      <w:r>
        <w:rPr>
          <w:color w:val="BA003B"/>
        </w:rPr>
        <w:lastRenderedPageBreak/>
        <w:t>Ursulinenkirche</w:t>
      </w:r>
    </w:p>
    <w:p w:rsidR="001A6C59" w:rsidRDefault="001D7404">
      <w:pPr>
        <w:widowControl w:val="0"/>
        <w:tabs>
          <w:tab w:val="left" w:pos="220"/>
          <w:tab w:val="left" w:pos="720"/>
        </w:tabs>
        <w:autoSpaceDE w:val="0"/>
        <w:rPr>
          <w:color w:val="101010"/>
          <w:szCs w:val="22"/>
        </w:rPr>
      </w:pPr>
      <w:r>
        <w:rPr>
          <w:color w:val="BA003B"/>
        </w:rPr>
        <w:t xml:space="preserve">Sing </w:t>
      </w:r>
      <w:proofErr w:type="spellStart"/>
      <w:r>
        <w:rPr>
          <w:color w:val="BA003B"/>
        </w:rPr>
        <w:t>Joyfully</w:t>
      </w:r>
      <w:proofErr w:type="spellEnd"/>
      <w:r>
        <w:rPr>
          <w:color w:val="BA003B"/>
        </w:rPr>
        <w:t xml:space="preserve"> </w:t>
      </w:r>
      <w:r>
        <w:rPr>
          <w:color w:val="auto"/>
        </w:rPr>
        <w:t>(21.00 – 22.00 Uhr)</w:t>
      </w:r>
    </w:p>
    <w:p w:rsidR="001A6C59" w:rsidRDefault="001D7404">
      <w:pPr>
        <w:widowControl w:val="0"/>
        <w:autoSpaceDE w:val="0"/>
        <w:spacing w:after="240" w:line="260" w:lineRule="atLeast"/>
        <w:rPr>
          <w:color w:val="BA003B"/>
        </w:rPr>
      </w:pPr>
      <w:r>
        <w:rPr>
          <w:color w:val="101010"/>
          <w:szCs w:val="22"/>
        </w:rPr>
        <w:t>Motetten, Gospels, Spirituals alt &amp; neu Sextett „</w:t>
      </w:r>
      <w:proofErr w:type="spellStart"/>
      <w:r>
        <w:rPr>
          <w:color w:val="101010"/>
          <w:szCs w:val="22"/>
        </w:rPr>
        <w:t>Voices</w:t>
      </w:r>
      <w:proofErr w:type="spellEnd"/>
      <w:r>
        <w:rPr>
          <w:color w:val="101010"/>
          <w:szCs w:val="22"/>
        </w:rPr>
        <w:t xml:space="preserve">“ mit Josef Habringer </w:t>
      </w:r>
    </w:p>
    <w:p w:rsidR="001A6C59" w:rsidRDefault="001D7404">
      <w:pPr>
        <w:widowControl w:val="0"/>
        <w:autoSpaceDE w:val="0"/>
        <w:rPr>
          <w:color w:val="BA003B"/>
        </w:rPr>
      </w:pPr>
      <w:r>
        <w:rPr>
          <w:color w:val="BA003B"/>
        </w:rPr>
        <w:t>Martinskirche</w:t>
      </w:r>
    </w:p>
    <w:p w:rsidR="001A6C59" w:rsidRDefault="001D7404">
      <w:pPr>
        <w:widowControl w:val="0"/>
        <w:autoSpaceDE w:val="0"/>
        <w:rPr>
          <w:color w:val="101010"/>
          <w:szCs w:val="22"/>
        </w:rPr>
      </w:pPr>
      <w:r>
        <w:rPr>
          <w:color w:val="BA003B"/>
        </w:rPr>
        <w:t xml:space="preserve">Yo-Yo, Musik &amp; Martin in der Kirche </w:t>
      </w:r>
      <w:r>
        <w:rPr>
          <w:color w:val="auto"/>
        </w:rPr>
        <w:t>(22.00 – 22.50 Uhr)</w:t>
      </w:r>
    </w:p>
    <w:p w:rsidR="001A6C59" w:rsidRDefault="001D7404">
      <w:pPr>
        <w:widowControl w:val="0"/>
        <w:autoSpaceDE w:val="0"/>
        <w:spacing w:after="240" w:line="260" w:lineRule="atLeast"/>
        <w:rPr>
          <w:color w:val="BA003B"/>
        </w:rPr>
      </w:pPr>
      <w:r>
        <w:rPr>
          <w:color w:val="101010"/>
          <w:szCs w:val="22"/>
        </w:rPr>
        <w:t xml:space="preserve">Pastor Martin </w:t>
      </w:r>
      <w:proofErr w:type="spellStart"/>
      <w:r>
        <w:rPr>
          <w:color w:val="101010"/>
          <w:szCs w:val="22"/>
        </w:rPr>
        <w:t>Siegrist</w:t>
      </w:r>
      <w:proofErr w:type="spellEnd"/>
      <w:r>
        <w:rPr>
          <w:color w:val="101010"/>
          <w:szCs w:val="22"/>
        </w:rPr>
        <w:t xml:space="preserve"> ist nicht nur leidenschaftlich Pastor der Evangelisch-methodistischen Kirche Linz, sondern auch Österreichischer Yo-Yo-Vizemeister. Begleitet von stimmungsvoller Livemusik zeigt er, was Yo-Yo-Spielen und die methodistische Bewegung miteinander zu tun haben. </w:t>
      </w:r>
    </w:p>
    <w:p w:rsidR="001A6C59" w:rsidRDefault="001D7404">
      <w:pPr>
        <w:widowControl w:val="0"/>
        <w:tabs>
          <w:tab w:val="left" w:pos="220"/>
          <w:tab w:val="left" w:pos="720"/>
        </w:tabs>
        <w:autoSpaceDE w:val="0"/>
        <w:rPr>
          <w:color w:val="BA003B"/>
        </w:rPr>
      </w:pPr>
      <w:r>
        <w:rPr>
          <w:color w:val="BA003B"/>
        </w:rPr>
        <w:t>Kirche Linz-St. Markus</w:t>
      </w:r>
    </w:p>
    <w:p w:rsidR="001A6C59" w:rsidRDefault="001D7404">
      <w:pPr>
        <w:widowControl w:val="0"/>
        <w:tabs>
          <w:tab w:val="left" w:pos="220"/>
          <w:tab w:val="left" w:pos="720"/>
        </w:tabs>
        <w:autoSpaceDE w:val="0"/>
        <w:rPr>
          <w:color w:val="101010"/>
          <w:szCs w:val="22"/>
        </w:rPr>
      </w:pPr>
      <w:r>
        <w:rPr>
          <w:color w:val="BA003B"/>
        </w:rPr>
        <w:t xml:space="preserve">Gesangskapelle Hermann </w:t>
      </w:r>
      <w:r>
        <w:rPr>
          <w:color w:val="auto"/>
        </w:rPr>
        <w:t>(21.00 Uhr)</w:t>
      </w:r>
    </w:p>
    <w:p w:rsidR="001A6C59" w:rsidRDefault="001D7404">
      <w:pPr>
        <w:widowControl w:val="0"/>
        <w:tabs>
          <w:tab w:val="left" w:pos="220"/>
          <w:tab w:val="left" w:pos="720"/>
        </w:tabs>
        <w:autoSpaceDE w:val="0"/>
        <w:spacing w:after="240" w:line="260" w:lineRule="atLeast"/>
        <w:rPr>
          <w:color w:val="auto"/>
        </w:rPr>
      </w:pPr>
      <w:r>
        <w:rPr>
          <w:color w:val="101010"/>
          <w:szCs w:val="22"/>
        </w:rPr>
        <w:t xml:space="preserve">Mehrstimmiger Männergesang – sehr humorvoll! </w:t>
      </w:r>
      <w:proofErr w:type="spellStart"/>
      <w:r>
        <w:rPr>
          <w:color w:val="101010"/>
          <w:szCs w:val="22"/>
        </w:rPr>
        <w:t>Mühlviertlerisch</w:t>
      </w:r>
      <w:proofErr w:type="spellEnd"/>
      <w:r>
        <w:rPr>
          <w:color w:val="101010"/>
          <w:szCs w:val="22"/>
        </w:rPr>
        <w:t>-</w:t>
      </w:r>
      <w:proofErr w:type="spellStart"/>
      <w:r>
        <w:rPr>
          <w:color w:val="101010"/>
          <w:szCs w:val="22"/>
        </w:rPr>
        <w:t>innviertlerisch</w:t>
      </w:r>
      <w:proofErr w:type="spellEnd"/>
      <w:r>
        <w:rPr>
          <w:color w:val="101010"/>
          <w:szCs w:val="22"/>
        </w:rPr>
        <w:t>-wienerische Mischkulanz. Im Anschluss: Weinverkostung!</w:t>
      </w:r>
    </w:p>
    <w:p w:rsidR="001A6C59" w:rsidRDefault="001D7404">
      <w:pPr>
        <w:widowControl w:val="0"/>
        <w:tabs>
          <w:tab w:val="left" w:pos="220"/>
          <w:tab w:val="left" w:pos="720"/>
        </w:tabs>
        <w:autoSpaceDE w:val="0"/>
        <w:rPr>
          <w:color w:val="BA003B"/>
        </w:rPr>
      </w:pPr>
      <w:r>
        <w:rPr>
          <w:b/>
          <w:color w:val="auto"/>
        </w:rPr>
        <w:t>Gebärdensprache</w:t>
      </w:r>
    </w:p>
    <w:p w:rsidR="001A6C59" w:rsidRDefault="001D7404">
      <w:pPr>
        <w:widowControl w:val="0"/>
        <w:tabs>
          <w:tab w:val="left" w:pos="220"/>
          <w:tab w:val="left" w:pos="720"/>
        </w:tabs>
        <w:autoSpaceDE w:val="0"/>
        <w:rPr>
          <w:color w:val="BA003B"/>
        </w:rPr>
      </w:pPr>
      <w:r>
        <w:rPr>
          <w:color w:val="BA003B"/>
        </w:rPr>
        <w:t>Kirche der Barmherzigen Brüder</w:t>
      </w:r>
    </w:p>
    <w:p w:rsidR="001A6C59" w:rsidRDefault="001D7404">
      <w:pPr>
        <w:widowControl w:val="0"/>
        <w:tabs>
          <w:tab w:val="left" w:pos="220"/>
          <w:tab w:val="left" w:pos="720"/>
        </w:tabs>
        <w:autoSpaceDE w:val="0"/>
        <w:rPr>
          <w:rFonts w:eastAsia="Arial"/>
          <w:color w:val="auto"/>
        </w:rPr>
      </w:pPr>
      <w:r>
        <w:rPr>
          <w:color w:val="BA003B"/>
        </w:rPr>
        <w:t xml:space="preserve">Einführung in die Gebärdensprache: das Vaterunser </w:t>
      </w:r>
      <w:r>
        <w:rPr>
          <w:color w:val="auto"/>
        </w:rPr>
        <w:t>(20.00 – 20.50 Uhr)</w:t>
      </w:r>
    </w:p>
    <w:p w:rsidR="001A6C59" w:rsidRDefault="001D7404">
      <w:pPr>
        <w:widowControl w:val="0"/>
        <w:tabs>
          <w:tab w:val="left" w:pos="220"/>
          <w:tab w:val="left" w:pos="720"/>
        </w:tabs>
        <w:autoSpaceDE w:val="0"/>
        <w:rPr>
          <w:sz w:val="8"/>
          <w:szCs w:val="8"/>
        </w:rPr>
      </w:pPr>
      <w:r>
        <w:rPr>
          <w:rFonts w:eastAsia="Arial"/>
          <w:color w:val="auto"/>
        </w:rPr>
        <w:t>Einfache Lieder mit dem Gebärdenchor lernen. Möglichkeit, mit gehörlosen Menschen in Kontakt und ins Gespräch zu kommen. Leitung: Martha Svoboda und Monika Ullmann.</w:t>
      </w:r>
    </w:p>
    <w:p w:rsidR="001A6C59" w:rsidRDefault="001A6C59">
      <w:pPr>
        <w:widowControl w:val="0"/>
        <w:tabs>
          <w:tab w:val="left" w:pos="220"/>
          <w:tab w:val="left" w:pos="720"/>
        </w:tabs>
        <w:autoSpaceDE w:val="0"/>
        <w:rPr>
          <w:szCs w:val="22"/>
        </w:rPr>
      </w:pPr>
    </w:p>
    <w:p w:rsidR="001A6C59" w:rsidRDefault="001D7404">
      <w:pPr>
        <w:widowControl w:val="0"/>
        <w:tabs>
          <w:tab w:val="left" w:pos="220"/>
          <w:tab w:val="left" w:pos="720"/>
        </w:tabs>
        <w:autoSpaceDE w:val="0"/>
        <w:rPr>
          <w:color w:val="BA003B"/>
        </w:rPr>
      </w:pPr>
      <w:r>
        <w:rPr>
          <w:b/>
          <w:color w:val="auto"/>
          <w:szCs w:val="22"/>
        </w:rPr>
        <w:t>Wissenswertes &amp; Kurioses</w:t>
      </w:r>
    </w:p>
    <w:p w:rsidR="001A6C59" w:rsidRDefault="001D7404">
      <w:pPr>
        <w:widowControl w:val="0"/>
        <w:tabs>
          <w:tab w:val="left" w:pos="220"/>
          <w:tab w:val="left" w:pos="720"/>
        </w:tabs>
        <w:autoSpaceDE w:val="0"/>
        <w:rPr>
          <w:color w:val="BA003B"/>
        </w:rPr>
      </w:pPr>
      <w:r>
        <w:rPr>
          <w:color w:val="BA003B"/>
        </w:rPr>
        <w:t>Katholische Privat-Universität Linz</w:t>
      </w:r>
    </w:p>
    <w:p w:rsidR="001A6C59" w:rsidRDefault="001D7404">
      <w:pPr>
        <w:widowControl w:val="0"/>
        <w:autoSpaceDE w:val="0"/>
        <w:rPr>
          <w:color w:val="101010"/>
          <w:szCs w:val="22"/>
        </w:rPr>
      </w:pPr>
      <w:r>
        <w:rPr>
          <w:color w:val="BA003B"/>
        </w:rPr>
        <w:t xml:space="preserve">Bob Dylans Pilgerfahrt durch die Religion </w:t>
      </w:r>
      <w:r>
        <w:rPr>
          <w:color w:val="000000"/>
        </w:rPr>
        <w:t>(20.00 – 20.30 Uhr)</w:t>
      </w:r>
    </w:p>
    <w:p w:rsidR="001A6C59" w:rsidRDefault="001D7404">
      <w:pPr>
        <w:widowControl w:val="0"/>
        <w:autoSpaceDE w:val="0"/>
        <w:spacing w:after="240" w:line="280" w:lineRule="atLeast"/>
        <w:rPr>
          <w:rFonts w:eastAsia="Arial"/>
          <w:color w:val="BA003B"/>
        </w:rPr>
      </w:pPr>
      <w:r>
        <w:rPr>
          <w:color w:val="101010"/>
          <w:szCs w:val="22"/>
        </w:rPr>
        <w:t>Mit Univ.-Prof. Dr. Christian Spieß. Das Schaffen des Literaturnobelpreisträgers des Jahres 2016 ist auch eine Pilgerfahrt durch Religionen und Konfessionen, zu deren Stationen das Judentum, eine evangelikale Phase und ein Auftritt vor dem Papst gehören.</w:t>
      </w:r>
      <w:r>
        <w:rPr>
          <w:rFonts w:ascii="MS Gothic" w:eastAsia="MS Gothic" w:hAnsi="MS Gothic" w:cs="MS Gothic"/>
          <w:color w:val="101010"/>
          <w:szCs w:val="22"/>
        </w:rPr>
        <w:t xml:space="preserve"> </w:t>
      </w:r>
      <w:r>
        <w:rPr>
          <w:color w:val="101010"/>
          <w:szCs w:val="22"/>
        </w:rPr>
        <w:t xml:space="preserve">Treu blieb er sich dabei in der stetigen Verarbeitung religiöser Motive in seinen Texten. </w:t>
      </w:r>
    </w:p>
    <w:p w:rsidR="001A6C59" w:rsidRDefault="001D7404">
      <w:pPr>
        <w:widowControl w:val="0"/>
        <w:autoSpaceDE w:val="0"/>
        <w:spacing w:line="280" w:lineRule="atLeast"/>
        <w:rPr>
          <w:color w:val="101010"/>
          <w:szCs w:val="22"/>
        </w:rPr>
      </w:pPr>
      <w:r>
        <w:rPr>
          <w:rFonts w:eastAsia="Arial"/>
          <w:color w:val="BA003B"/>
        </w:rPr>
        <w:t>„</w:t>
      </w:r>
      <w:r>
        <w:rPr>
          <w:color w:val="BA003B"/>
        </w:rPr>
        <w:t xml:space="preserve">... wider Laster und Sünde“ – Mit Bruder Ambrosius auf der Flucht ... </w:t>
      </w:r>
      <w:r>
        <w:rPr>
          <w:color w:val="auto"/>
        </w:rPr>
        <w:t>(21.00 – 21.30 Uhr)</w:t>
      </w:r>
    </w:p>
    <w:p w:rsidR="001A6C59" w:rsidRDefault="001D7404">
      <w:pPr>
        <w:widowControl w:val="0"/>
        <w:autoSpaceDE w:val="0"/>
        <w:spacing w:line="260" w:lineRule="atLeast"/>
        <w:rPr>
          <w:color w:val="000000"/>
        </w:rPr>
      </w:pPr>
      <w:r>
        <w:rPr>
          <w:color w:val="101010"/>
          <w:szCs w:val="22"/>
        </w:rPr>
        <w:t xml:space="preserve">Werden Sie zum 500-jährigen Reformationsjubiläum Zeuge bzw. Zeugin, wie anno 1523 der lutherisch gesinnte Bruder Ambrosius sich zur dramatischen Flucht aus dem Kloster entscheidet. Wird es den Mitbrüdern gelingen, ihn in den Schoß der Mutter Kirche zurückzuführen? </w:t>
      </w:r>
    </w:p>
    <w:p w:rsidR="001A6C59" w:rsidRDefault="001A6C59">
      <w:pPr>
        <w:autoSpaceDE w:val="0"/>
        <w:rPr>
          <w:color w:val="000000"/>
        </w:rPr>
      </w:pPr>
    </w:p>
    <w:p w:rsidR="001A6C59" w:rsidRDefault="001D7404">
      <w:pPr>
        <w:autoSpaceDE w:val="0"/>
        <w:rPr>
          <w:color w:val="BA003B"/>
        </w:rPr>
      </w:pPr>
      <w:r>
        <w:rPr>
          <w:b/>
          <w:bCs/>
          <w:color w:val="000000"/>
        </w:rPr>
        <w:t>Kabarett</w:t>
      </w:r>
    </w:p>
    <w:p w:rsidR="001A6C59" w:rsidRDefault="001D7404">
      <w:pPr>
        <w:widowControl w:val="0"/>
        <w:tabs>
          <w:tab w:val="left" w:pos="220"/>
          <w:tab w:val="left" w:pos="720"/>
        </w:tabs>
        <w:autoSpaceDE w:val="0"/>
        <w:rPr>
          <w:color w:val="BA003B"/>
        </w:rPr>
      </w:pPr>
      <w:r>
        <w:rPr>
          <w:color w:val="BA003B"/>
        </w:rPr>
        <w:t>Kirche Linz-St. Markus</w:t>
      </w:r>
    </w:p>
    <w:p w:rsidR="001A6C59" w:rsidRDefault="001D7404">
      <w:pPr>
        <w:widowControl w:val="0"/>
        <w:tabs>
          <w:tab w:val="left" w:pos="220"/>
          <w:tab w:val="left" w:pos="720"/>
        </w:tabs>
        <w:autoSpaceDE w:val="0"/>
        <w:rPr>
          <w:color w:val="101010"/>
          <w:szCs w:val="22"/>
        </w:rPr>
      </w:pPr>
      <w:r>
        <w:rPr>
          <w:color w:val="BA003B"/>
        </w:rPr>
        <w:t xml:space="preserve">Kabarett „Es geht um nix!“ </w:t>
      </w:r>
      <w:r>
        <w:rPr>
          <w:color w:val="000000"/>
        </w:rPr>
        <w:t>(19.30 Uhr)</w:t>
      </w:r>
    </w:p>
    <w:p w:rsidR="001A6C59" w:rsidRDefault="001D7404">
      <w:pPr>
        <w:widowControl w:val="0"/>
        <w:tabs>
          <w:tab w:val="left" w:pos="220"/>
          <w:tab w:val="left" w:pos="720"/>
        </w:tabs>
        <w:autoSpaceDE w:val="0"/>
        <w:spacing w:after="240" w:line="260" w:lineRule="atLeast"/>
        <w:rPr>
          <w:color w:val="000000"/>
        </w:rPr>
      </w:pPr>
      <w:r>
        <w:rPr>
          <w:color w:val="101010"/>
          <w:szCs w:val="22"/>
        </w:rPr>
        <w:t xml:space="preserve">S.Ö.S – </w:t>
      </w:r>
      <w:proofErr w:type="spellStart"/>
      <w:r>
        <w:rPr>
          <w:color w:val="101010"/>
          <w:szCs w:val="22"/>
        </w:rPr>
        <w:t>Sinnhuber</w:t>
      </w:r>
      <w:proofErr w:type="spellEnd"/>
      <w:r>
        <w:rPr>
          <w:color w:val="101010"/>
          <w:szCs w:val="22"/>
        </w:rPr>
        <w:t xml:space="preserve"> / </w:t>
      </w:r>
      <w:proofErr w:type="spellStart"/>
      <w:r>
        <w:rPr>
          <w:color w:val="101010"/>
          <w:szCs w:val="22"/>
        </w:rPr>
        <w:t>Öhlinger</w:t>
      </w:r>
      <w:proofErr w:type="spellEnd"/>
      <w:r>
        <w:rPr>
          <w:color w:val="101010"/>
          <w:szCs w:val="22"/>
        </w:rPr>
        <w:t xml:space="preserve"> / </w:t>
      </w:r>
      <w:proofErr w:type="spellStart"/>
      <w:r>
        <w:rPr>
          <w:color w:val="101010"/>
          <w:szCs w:val="22"/>
        </w:rPr>
        <w:t>Sinnhuber</w:t>
      </w:r>
      <w:proofErr w:type="spellEnd"/>
      <w:r>
        <w:rPr>
          <w:color w:val="101010"/>
          <w:szCs w:val="22"/>
        </w:rPr>
        <w:t xml:space="preserve">. Erfolg durch Bildung. Erfolg durch Liebe. Erfolg durch Erfolg. Ein Seminarkabarett, das Ihre Lachmuskeln mit Erfolg zur Höchstleistung bringen wird! </w:t>
      </w:r>
    </w:p>
    <w:p w:rsidR="001A6C59" w:rsidRDefault="001D7404">
      <w:pPr>
        <w:rPr>
          <w:rFonts w:eastAsia="Arial"/>
          <w:color w:val="C5004A"/>
        </w:rPr>
      </w:pPr>
      <w:proofErr w:type="spellStart"/>
      <w:r>
        <w:rPr>
          <w:b/>
        </w:rPr>
        <w:t>JugendKirche</w:t>
      </w:r>
      <w:proofErr w:type="spellEnd"/>
      <w:r>
        <w:rPr>
          <w:b/>
        </w:rPr>
        <w:t xml:space="preserve"> Linz on Tour</w:t>
      </w:r>
    </w:p>
    <w:p w:rsidR="001A6C59" w:rsidRDefault="001D7404">
      <w:r>
        <w:rPr>
          <w:rFonts w:eastAsia="Arial"/>
          <w:color w:val="C5004A"/>
        </w:rPr>
        <w:t>„</w:t>
      </w:r>
      <w:proofErr w:type="spellStart"/>
      <w:r>
        <w:rPr>
          <w:color w:val="C5004A"/>
        </w:rPr>
        <w:t>JamTram</w:t>
      </w:r>
      <w:proofErr w:type="spellEnd"/>
      <w:r>
        <w:rPr>
          <w:color w:val="C5004A"/>
        </w:rPr>
        <w:t xml:space="preserve">“ </w:t>
      </w:r>
      <w:r>
        <w:t>(19.30 – 23.20 Uhr)</w:t>
      </w:r>
    </w:p>
    <w:p w:rsidR="001A6C59" w:rsidRDefault="001D7404">
      <w:pPr>
        <w:autoSpaceDE w:val="0"/>
      </w:pPr>
      <w:r>
        <w:t>Jugendbands musizieren aus dem Liederberg 3 in der Straßenbahn zwischen Hauptbahnhof und Mühlkreisbahnhof. Im Halbstundentakt wechseln die Bands und sorgen für die heißesten Sounds, die je in einer Bim erklungen sind. Mitsingen, -klatschen und -schnipsen erwünscht!</w:t>
      </w:r>
    </w:p>
    <w:p w:rsidR="001A6C59" w:rsidRDefault="001A6C59">
      <w:pPr>
        <w:autoSpaceDE w:val="0"/>
      </w:pPr>
    </w:p>
    <w:p w:rsidR="00455C73" w:rsidRDefault="00455C73">
      <w:pPr>
        <w:rPr>
          <w:b/>
        </w:rPr>
      </w:pPr>
    </w:p>
    <w:p w:rsidR="00455C73" w:rsidRDefault="00455C73">
      <w:pPr>
        <w:rPr>
          <w:b/>
        </w:rPr>
      </w:pPr>
    </w:p>
    <w:p w:rsidR="00455C73" w:rsidRDefault="00455C73">
      <w:pPr>
        <w:rPr>
          <w:b/>
        </w:rPr>
      </w:pPr>
    </w:p>
    <w:p w:rsidR="00455C73" w:rsidRDefault="00455C73">
      <w:pPr>
        <w:rPr>
          <w:b/>
        </w:rPr>
      </w:pPr>
    </w:p>
    <w:p w:rsidR="00455C73" w:rsidRDefault="00455C73">
      <w:pPr>
        <w:rPr>
          <w:b/>
        </w:rPr>
      </w:pPr>
    </w:p>
    <w:p w:rsidR="00455C73" w:rsidRDefault="00455C73">
      <w:pPr>
        <w:rPr>
          <w:b/>
        </w:rPr>
      </w:pPr>
    </w:p>
    <w:p w:rsidR="00455C73" w:rsidRDefault="00455C73">
      <w:pPr>
        <w:rPr>
          <w:b/>
        </w:rPr>
      </w:pPr>
    </w:p>
    <w:p w:rsidR="00455C73" w:rsidRDefault="00455C73">
      <w:pPr>
        <w:rPr>
          <w:b/>
        </w:rPr>
      </w:pPr>
    </w:p>
    <w:p w:rsidR="001A6C59" w:rsidRDefault="001D7404">
      <w:pPr>
        <w:rPr>
          <w:color w:val="BA003B"/>
        </w:rPr>
      </w:pPr>
      <w:bookmarkStart w:id="0" w:name="_GoBack"/>
      <w:bookmarkEnd w:id="0"/>
      <w:r>
        <w:rPr>
          <w:b/>
        </w:rPr>
        <w:lastRenderedPageBreak/>
        <w:t>Tanz</w:t>
      </w:r>
    </w:p>
    <w:p w:rsidR="00DF0938" w:rsidRDefault="00DF0938">
      <w:pPr>
        <w:widowControl w:val="0"/>
        <w:tabs>
          <w:tab w:val="left" w:pos="220"/>
          <w:tab w:val="left" w:pos="720"/>
        </w:tabs>
        <w:autoSpaceDE w:val="0"/>
        <w:rPr>
          <w:color w:val="BA003B"/>
        </w:rPr>
      </w:pPr>
      <w:r>
        <w:rPr>
          <w:color w:val="BA003B"/>
        </w:rPr>
        <w:t>Ursulinenkirche</w:t>
      </w:r>
    </w:p>
    <w:p w:rsidR="001A6C59" w:rsidRDefault="001D7404">
      <w:pPr>
        <w:widowControl w:val="0"/>
        <w:tabs>
          <w:tab w:val="left" w:pos="220"/>
          <w:tab w:val="left" w:pos="720"/>
        </w:tabs>
        <w:autoSpaceDE w:val="0"/>
        <w:rPr>
          <w:color w:val="101010"/>
          <w:szCs w:val="22"/>
        </w:rPr>
      </w:pPr>
      <w:r>
        <w:rPr>
          <w:color w:val="BA003B"/>
        </w:rPr>
        <w:t xml:space="preserve">Judith </w:t>
      </w:r>
      <w:r>
        <w:rPr>
          <w:color w:val="auto"/>
        </w:rPr>
        <w:t>(22.00 – 23.00 Uhr)</w:t>
      </w:r>
    </w:p>
    <w:p w:rsidR="001A6C59" w:rsidRDefault="001D7404">
      <w:pPr>
        <w:widowControl w:val="0"/>
        <w:autoSpaceDE w:val="0"/>
        <w:spacing w:after="240" w:line="260" w:lineRule="atLeast"/>
        <w:rPr>
          <w:color w:val="C5004A"/>
        </w:rPr>
      </w:pPr>
      <w:r>
        <w:rPr>
          <w:color w:val="101010"/>
          <w:szCs w:val="22"/>
        </w:rPr>
        <w:t xml:space="preserve">Biblische Freiheitskämpferin &amp; Femme fatale. Tanzperformance mit Musik &amp; Text </w:t>
      </w:r>
    </w:p>
    <w:p w:rsidR="001A6C59" w:rsidRDefault="001D7404">
      <w:pPr>
        <w:autoSpaceDE w:val="0"/>
        <w:rPr>
          <w:color w:val="C5004A"/>
        </w:rPr>
      </w:pPr>
      <w:r>
        <w:rPr>
          <w:color w:val="C5004A"/>
        </w:rPr>
        <w:t>Kirche der Barmherzigen Brüder</w:t>
      </w:r>
    </w:p>
    <w:p w:rsidR="001A6C59" w:rsidRDefault="001D7404">
      <w:pPr>
        <w:autoSpaceDE w:val="0"/>
        <w:rPr>
          <w:color w:val="000000"/>
        </w:rPr>
      </w:pPr>
      <w:r>
        <w:rPr>
          <w:color w:val="C5004A"/>
        </w:rPr>
        <w:t xml:space="preserve">Tanzprojekt Diakoniewerk Gallneukirchen </w:t>
      </w:r>
      <w:r>
        <w:rPr>
          <w:color w:val="000000"/>
        </w:rPr>
        <w:t>(22.00 – 22.50 Uhr)</w:t>
      </w:r>
    </w:p>
    <w:p w:rsidR="001A6C59" w:rsidRDefault="001D7404">
      <w:pPr>
        <w:autoSpaceDE w:val="0"/>
        <w:rPr>
          <w:color w:val="000000"/>
        </w:rPr>
      </w:pPr>
      <w:r>
        <w:rPr>
          <w:color w:val="000000"/>
        </w:rPr>
        <w:t xml:space="preserve">Unter dem Motto „Veränderungen“ begibt sich die Tanzgruppe des Diakoniewerks Gallneukirchen auf neue Wege – der Körper mit all seinen Ausdrucksmöglichkeiten und die passende Musik </w:t>
      </w:r>
      <w:r w:rsidR="00DF0938">
        <w:rPr>
          <w:color w:val="000000"/>
        </w:rPr>
        <w:t xml:space="preserve">sind dabei treue Wegbegleiter. </w:t>
      </w:r>
    </w:p>
    <w:p w:rsidR="00C402F0" w:rsidRDefault="00C402F0">
      <w:pPr>
        <w:autoSpaceDE w:val="0"/>
        <w:rPr>
          <w:color w:val="C5004A"/>
        </w:rPr>
      </w:pPr>
    </w:p>
    <w:p w:rsidR="001A6C59" w:rsidRDefault="001D7404">
      <w:pPr>
        <w:autoSpaceDE w:val="0"/>
        <w:rPr>
          <w:color w:val="C5004A"/>
        </w:rPr>
      </w:pPr>
      <w:r>
        <w:rPr>
          <w:color w:val="C5004A"/>
        </w:rPr>
        <w:t>Haus der Frau</w:t>
      </w:r>
    </w:p>
    <w:p w:rsidR="001A6C59" w:rsidRDefault="001D7404">
      <w:pPr>
        <w:autoSpaceDE w:val="0"/>
        <w:rPr>
          <w:color w:val="000000"/>
        </w:rPr>
      </w:pPr>
      <w:r>
        <w:rPr>
          <w:color w:val="C5004A"/>
        </w:rPr>
        <w:t xml:space="preserve">Steppen zu Spirituals </w:t>
      </w:r>
      <w:r>
        <w:t>(22.00 – 22.50 Uhr)</w:t>
      </w:r>
    </w:p>
    <w:p w:rsidR="001A6C59" w:rsidRDefault="001D7404">
      <w:pPr>
        <w:autoSpaceDE w:val="0"/>
        <w:rPr>
          <w:color w:val="C5004A"/>
        </w:rPr>
      </w:pPr>
      <w:r>
        <w:rPr>
          <w:color w:val="000000"/>
        </w:rPr>
        <w:t>Steppen mit der Tanzpädagogin Claudia Pfeiffer zu bewegenden Spirituals und Gospelmusik.</w:t>
      </w:r>
    </w:p>
    <w:p w:rsidR="001A6C59" w:rsidRDefault="001A6C59">
      <w:pPr>
        <w:autoSpaceDE w:val="0"/>
        <w:rPr>
          <w:color w:val="C5004A"/>
        </w:rPr>
      </w:pPr>
    </w:p>
    <w:p w:rsidR="001A6C59" w:rsidRDefault="001D7404">
      <w:pPr>
        <w:autoSpaceDE w:val="0"/>
        <w:rPr>
          <w:rFonts w:eastAsia="Arial"/>
          <w:color w:val="C5004A"/>
        </w:rPr>
      </w:pPr>
      <w:r>
        <w:rPr>
          <w:color w:val="C5004A"/>
        </w:rPr>
        <w:t xml:space="preserve">Marienschwestern vom </w:t>
      </w:r>
      <w:proofErr w:type="spellStart"/>
      <w:r>
        <w:rPr>
          <w:color w:val="C5004A"/>
        </w:rPr>
        <w:t>Karmel</w:t>
      </w:r>
      <w:proofErr w:type="spellEnd"/>
    </w:p>
    <w:p w:rsidR="001A6C59" w:rsidRDefault="001D7404">
      <w:pPr>
        <w:autoSpaceDE w:val="0"/>
        <w:rPr>
          <w:color w:val="000000"/>
        </w:rPr>
      </w:pPr>
      <w:r>
        <w:rPr>
          <w:rFonts w:eastAsia="Arial"/>
          <w:color w:val="C5004A"/>
        </w:rPr>
        <w:t>„</w:t>
      </w:r>
      <w:r>
        <w:rPr>
          <w:color w:val="C5004A"/>
        </w:rPr>
        <w:t xml:space="preserve">Ich tanze mich, Gott, in deine Arme …“ </w:t>
      </w:r>
      <w:r>
        <w:t>(20.00 – 21.00 Uhr)</w:t>
      </w:r>
    </w:p>
    <w:p w:rsidR="001A6C59" w:rsidRDefault="001D7404">
      <w:pPr>
        <w:autoSpaceDE w:val="0"/>
        <w:rPr>
          <w:b/>
        </w:rPr>
      </w:pPr>
      <w:r>
        <w:rPr>
          <w:color w:val="000000"/>
        </w:rPr>
        <w:t xml:space="preserve">Einfache, ruhige und auch lebendige Kreistänze im Garten, bei Schlechtwetter im </w:t>
      </w:r>
      <w:proofErr w:type="spellStart"/>
      <w:r>
        <w:rPr>
          <w:color w:val="000000"/>
        </w:rPr>
        <w:t>Eliassaal</w:t>
      </w:r>
      <w:proofErr w:type="spellEnd"/>
      <w:r>
        <w:rPr>
          <w:color w:val="000000"/>
        </w:rPr>
        <w:t xml:space="preserve">, </w:t>
      </w:r>
      <w:r w:rsidR="00DF0938">
        <w:rPr>
          <w:color w:val="000000"/>
        </w:rPr>
        <w:br/>
      </w:r>
      <w:r>
        <w:rPr>
          <w:color w:val="000000"/>
        </w:rPr>
        <w:t xml:space="preserve">mit Sr. M. </w:t>
      </w:r>
      <w:proofErr w:type="spellStart"/>
      <w:r>
        <w:rPr>
          <w:color w:val="000000"/>
        </w:rPr>
        <w:t>Huberta</w:t>
      </w:r>
      <w:proofErr w:type="spellEnd"/>
      <w:r>
        <w:rPr>
          <w:color w:val="000000"/>
        </w:rPr>
        <w:t xml:space="preserve"> </w:t>
      </w:r>
      <w:proofErr w:type="spellStart"/>
      <w:r>
        <w:rPr>
          <w:color w:val="000000"/>
        </w:rPr>
        <w:t>Rohrmoser</w:t>
      </w:r>
      <w:proofErr w:type="spellEnd"/>
      <w:r>
        <w:rPr>
          <w:color w:val="000000"/>
        </w:rPr>
        <w:t>.</w:t>
      </w:r>
    </w:p>
    <w:p w:rsidR="001A6C59" w:rsidRDefault="001A6C59">
      <w:pPr>
        <w:rPr>
          <w:b/>
        </w:rPr>
      </w:pPr>
    </w:p>
    <w:p w:rsidR="001A6C59" w:rsidRDefault="001D7404">
      <w:pPr>
        <w:rPr>
          <w:color w:val="C5004A"/>
        </w:rPr>
      </w:pPr>
      <w:r>
        <w:rPr>
          <w:b/>
        </w:rPr>
        <w:t>Afrika in Linz</w:t>
      </w:r>
    </w:p>
    <w:p w:rsidR="001A6C59" w:rsidRDefault="001D7404">
      <w:pPr>
        <w:rPr>
          <w:rFonts w:eastAsia="Arial"/>
          <w:color w:val="C5004A"/>
        </w:rPr>
      </w:pPr>
      <w:r>
        <w:rPr>
          <w:color w:val="C5004A"/>
        </w:rPr>
        <w:t>Botanischer Garten Linz &amp; Caritas Auslandshilfe</w:t>
      </w:r>
    </w:p>
    <w:p w:rsidR="001A6C59" w:rsidRDefault="001D7404">
      <w:pPr>
        <w:rPr>
          <w:color w:val="000000"/>
        </w:rPr>
      </w:pPr>
      <w:r>
        <w:rPr>
          <w:rFonts w:eastAsia="Arial"/>
          <w:color w:val="C5004A"/>
        </w:rPr>
        <w:t>„Blühendes Afrika – Kontinent der Vielfalt“</w:t>
      </w:r>
    </w:p>
    <w:p w:rsidR="001A6C59" w:rsidRDefault="001D7404">
      <w:r>
        <w:rPr>
          <w:color w:val="000000"/>
        </w:rPr>
        <w:t>Gezeigt wird der Kontinent mit seiner vielfältigen Pflanzenwelt, seinen großartigen Landschaften, seiner reichhaltigen Kultur und den Menschen, die dort leben. Ebenso Thema sind „Ernährungssicherheit“ und die Frage, warum es heute immer noch Menschen gibt, die Hunger leiden. Erfolgsgeschichten aus den Landwirtschaftsprojekten der Caritas in der DR Kongo zeigen, wie sich das Leben von Menschen in den ärmsten Regionen der Welt durch einfache landwirtschaftliche Maßnahmen und Schulungen nachhaltig verbessern kann.</w:t>
      </w:r>
    </w:p>
    <w:p w:rsidR="001A6C59" w:rsidRPr="00C402F0" w:rsidRDefault="001A6C59">
      <w:pPr>
        <w:rPr>
          <w:sz w:val="12"/>
          <w:szCs w:val="12"/>
        </w:rPr>
      </w:pPr>
    </w:p>
    <w:p w:rsidR="001A6C59" w:rsidRDefault="001D7404">
      <w:r>
        <w:rPr>
          <w:color w:val="000000"/>
        </w:rPr>
        <w:t>Feierliche Eröffnung mit Bischof Manfred Scheuer</w:t>
      </w:r>
      <w:r>
        <w:rPr>
          <w:color w:val="C5004A"/>
        </w:rPr>
        <w:t xml:space="preserve"> </w:t>
      </w:r>
      <w:r>
        <w:t>(17.30 Uhr)</w:t>
      </w:r>
    </w:p>
    <w:p w:rsidR="001A6C59" w:rsidRDefault="001D7404">
      <w:r>
        <w:t xml:space="preserve">Ehrengast: Peter </w:t>
      </w:r>
      <w:proofErr w:type="spellStart"/>
      <w:r>
        <w:t>Lugenka</w:t>
      </w:r>
      <w:proofErr w:type="spellEnd"/>
      <w:r>
        <w:t>, Landwirtschafts-Experte der Caritas Matadi, DR Kongo. Mit afrikanischer Musik und Buffet.</w:t>
      </w:r>
    </w:p>
    <w:p w:rsidR="001A6C59" w:rsidRPr="00C402F0" w:rsidRDefault="001A6C59">
      <w:pPr>
        <w:rPr>
          <w:sz w:val="12"/>
          <w:szCs w:val="12"/>
        </w:rPr>
      </w:pPr>
    </w:p>
    <w:p w:rsidR="001A6C59" w:rsidRDefault="001D7404">
      <w:r>
        <w:t>Führung durch die Ausstellung (18.30 Uhr)</w:t>
      </w:r>
    </w:p>
    <w:p w:rsidR="001A6C59" w:rsidRPr="00C402F0" w:rsidRDefault="001A6C59">
      <w:pPr>
        <w:rPr>
          <w:sz w:val="12"/>
          <w:szCs w:val="12"/>
        </w:rPr>
      </w:pPr>
    </w:p>
    <w:p w:rsidR="001A6C59" w:rsidRDefault="001D7404">
      <w:r>
        <w:t xml:space="preserve">Besichtigung der Ausstellung ohne Führung möglich (bis 22.00 Uhr) </w:t>
      </w:r>
    </w:p>
    <w:p w:rsidR="001A6C59" w:rsidRDefault="001A6C59"/>
    <w:p w:rsidR="001A6C59" w:rsidRDefault="001D7404">
      <w:pPr>
        <w:rPr>
          <w:color w:val="C5004A"/>
        </w:rPr>
      </w:pPr>
      <w:r>
        <w:rPr>
          <w:b/>
          <w:color w:val="000000"/>
        </w:rPr>
        <w:t>Ausstellung</w:t>
      </w:r>
    </w:p>
    <w:p w:rsidR="001A6C59" w:rsidRDefault="001D7404">
      <w:pPr>
        <w:rPr>
          <w:rFonts w:eastAsia="Arial"/>
          <w:color w:val="C5004A"/>
        </w:rPr>
      </w:pPr>
      <w:proofErr w:type="spellStart"/>
      <w:r>
        <w:rPr>
          <w:color w:val="C5004A"/>
        </w:rPr>
        <w:t>Karmelitenkirche</w:t>
      </w:r>
      <w:proofErr w:type="spellEnd"/>
      <w:r>
        <w:rPr>
          <w:color w:val="C5004A"/>
        </w:rPr>
        <w:t>, Krypta</w:t>
      </w:r>
    </w:p>
    <w:p w:rsidR="001A6C59" w:rsidRDefault="001D7404">
      <w:r>
        <w:rPr>
          <w:rFonts w:eastAsia="Arial"/>
          <w:color w:val="C5004A"/>
        </w:rPr>
        <w:t>„Gefangen und danach ...</w:t>
      </w:r>
      <w:r>
        <w:rPr>
          <w:color w:val="C5004A"/>
        </w:rPr>
        <w:t xml:space="preserve">“ </w:t>
      </w:r>
      <w:r>
        <w:t>(ab 20.00 Uhr)</w:t>
      </w:r>
    </w:p>
    <w:p w:rsidR="001A6C59" w:rsidRDefault="001D7404">
      <w:pPr>
        <w:autoSpaceDE w:val="0"/>
        <w:rPr>
          <w:i/>
        </w:rPr>
      </w:pPr>
      <w:r>
        <w:t>Bilder und Texte von Menschen in Haft, Vorstellung der Gefangenenseelsorge in Linz und Asten, Erfahrungsberichte von Gefangenen</w:t>
      </w:r>
    </w:p>
    <w:p w:rsidR="001A6C59" w:rsidRDefault="001D7404">
      <w:pPr>
        <w:autoSpaceDE w:val="0"/>
      </w:pPr>
      <w:r>
        <w:rPr>
          <w:i/>
        </w:rPr>
        <w:t>Die Bilder sind noch eine Woche länger in der Krypta ausgestellt (9. – 16. Juni 2017, 9.00 – 12.00 und 14.00 – 17.00 Uhr außer Sonn- und Feiertag).</w:t>
      </w:r>
    </w:p>
    <w:p w:rsidR="001A6C59" w:rsidRDefault="001A6C59">
      <w:pPr>
        <w:autoSpaceDE w:val="0"/>
      </w:pPr>
    </w:p>
    <w:p w:rsidR="001A6C59" w:rsidRDefault="001D7404">
      <w:pPr>
        <w:rPr>
          <w:color w:val="C5004A"/>
        </w:rPr>
      </w:pPr>
      <w:r>
        <w:rPr>
          <w:b/>
        </w:rPr>
        <w:t>Kulinarisches &amp; Köstlichkeiten</w:t>
      </w:r>
    </w:p>
    <w:p w:rsidR="001A6C59" w:rsidRDefault="001D7404">
      <w:pPr>
        <w:autoSpaceDE w:val="0"/>
        <w:rPr>
          <w:color w:val="000000"/>
        </w:rPr>
      </w:pPr>
      <w:r>
        <w:rPr>
          <w:color w:val="C5004A"/>
        </w:rPr>
        <w:t xml:space="preserve">Klostermarkt am Domplatz </w:t>
      </w:r>
      <w:r>
        <w:t>(14.00 – 24.00 Uhr)</w:t>
      </w:r>
    </w:p>
    <w:p w:rsidR="001A6C59" w:rsidRDefault="001D7404">
      <w:pPr>
        <w:autoSpaceDE w:val="0"/>
        <w:rPr>
          <w:color w:val="C5004A"/>
        </w:rPr>
      </w:pPr>
      <w:r>
        <w:rPr>
          <w:color w:val="000000"/>
        </w:rPr>
        <w:t xml:space="preserve">Von Freitag, 90. Juni, 14.00 Uhr bis Samstag, 10. Juni, 18.00 Uhr präsentieren Klöster und Ordensgemeinschaften aus Österreich und Bayern am Domplatz ihre Köstlichkeiten. Produkte und Delikatessen – von Hand gemacht und im Einklang mit der Natur erzeugt. </w:t>
      </w:r>
    </w:p>
    <w:p w:rsidR="001A6C59" w:rsidRDefault="001A6C59">
      <w:pPr>
        <w:autoSpaceDE w:val="0"/>
        <w:rPr>
          <w:color w:val="C5004A"/>
        </w:rPr>
      </w:pPr>
    </w:p>
    <w:p w:rsidR="001A6C59" w:rsidRDefault="001D7404">
      <w:pPr>
        <w:autoSpaceDE w:val="0"/>
        <w:rPr>
          <w:color w:val="C5004A"/>
        </w:rPr>
      </w:pPr>
      <w:r>
        <w:rPr>
          <w:color w:val="C5004A"/>
        </w:rPr>
        <w:t xml:space="preserve">Stadtpfarrkirche Linz </w:t>
      </w:r>
    </w:p>
    <w:p w:rsidR="001A6C59" w:rsidRDefault="001D7404">
      <w:pPr>
        <w:autoSpaceDE w:val="0"/>
        <w:rPr>
          <w:color w:val="000000"/>
        </w:rPr>
      </w:pPr>
      <w:r>
        <w:rPr>
          <w:color w:val="C5004A"/>
        </w:rPr>
        <w:t xml:space="preserve">Biblisches Buffet </w:t>
      </w:r>
      <w:r>
        <w:t>(ab 20.00 Uhr)</w:t>
      </w:r>
      <w:r>
        <w:rPr>
          <w:color w:val="FFFFFF"/>
        </w:rPr>
        <w:t>20:00</w:t>
      </w:r>
    </w:p>
    <w:p w:rsidR="001A6C59" w:rsidRDefault="001D7404">
      <w:pPr>
        <w:rPr>
          <w:color w:val="000000"/>
        </w:rPr>
      </w:pPr>
      <w:r>
        <w:rPr>
          <w:color w:val="000000"/>
        </w:rPr>
        <w:t>Gaumenfreuden aus biblischer Zeit – Verkostung im Pfarrhof.</w:t>
      </w:r>
    </w:p>
    <w:p w:rsidR="001A6C59" w:rsidRDefault="001A6C59">
      <w:pPr>
        <w:rPr>
          <w:color w:val="000000"/>
        </w:rPr>
      </w:pPr>
    </w:p>
    <w:p w:rsidR="001A6C59" w:rsidRDefault="001D7404">
      <w:pPr>
        <w:rPr>
          <w:b/>
          <w:bCs/>
          <w:color w:val="000000"/>
        </w:rPr>
      </w:pPr>
      <w:r>
        <w:rPr>
          <w:b/>
          <w:color w:val="000000"/>
          <w:sz w:val="24"/>
          <w:szCs w:val="24"/>
        </w:rPr>
        <w:lastRenderedPageBreak/>
        <w:t>Oberösterreich</w:t>
      </w:r>
    </w:p>
    <w:p w:rsidR="001A6C59" w:rsidRDefault="001A6C59">
      <w:pPr>
        <w:spacing w:line="200" w:lineRule="atLeast"/>
        <w:rPr>
          <w:b/>
          <w:bCs/>
          <w:color w:val="000000"/>
        </w:rPr>
      </w:pPr>
    </w:p>
    <w:p w:rsidR="001A6C59" w:rsidRDefault="001D7404">
      <w:pPr>
        <w:spacing w:line="200" w:lineRule="atLeast"/>
        <w:rPr>
          <w:rFonts w:cs="TheSansBlack-Plain"/>
          <w:color w:val="C5004A"/>
        </w:rPr>
      </w:pPr>
      <w:proofErr w:type="spellStart"/>
      <w:r>
        <w:rPr>
          <w:b/>
          <w:bCs/>
        </w:rPr>
        <w:t>Andorf</w:t>
      </w:r>
      <w:proofErr w:type="spellEnd"/>
    </w:p>
    <w:p w:rsidR="001A6C59" w:rsidRDefault="001D7404">
      <w:pPr>
        <w:spacing w:line="200" w:lineRule="atLeast"/>
        <w:rPr>
          <w:rFonts w:cs="TheSansBlack-Plain"/>
          <w:color w:val="C5004A"/>
        </w:rPr>
      </w:pPr>
      <w:r>
        <w:rPr>
          <w:rFonts w:cs="TheSansBlack-Plain"/>
          <w:color w:val="C5004A"/>
        </w:rPr>
        <w:t>Pfarrkirche St. Stephan</w:t>
      </w:r>
    </w:p>
    <w:p w:rsidR="001A6C59" w:rsidRDefault="001D7404">
      <w:pPr>
        <w:autoSpaceDE w:val="0"/>
        <w:spacing w:line="200" w:lineRule="atLeast"/>
        <w:rPr>
          <w:rFonts w:cs="TheSerifSemiLight-Plain"/>
          <w:color w:val="000000"/>
        </w:rPr>
      </w:pPr>
      <w:r>
        <w:rPr>
          <w:rFonts w:cs="TheSansBlack-Plain"/>
          <w:color w:val="C5004A"/>
        </w:rPr>
        <w:t xml:space="preserve">Kirchenmode von einst bis jetzt &amp; </w:t>
      </w:r>
      <w:proofErr w:type="spellStart"/>
      <w:r>
        <w:rPr>
          <w:rFonts w:cs="TheSansBlack-Plain"/>
          <w:color w:val="C5004A"/>
        </w:rPr>
        <w:t>Chor.on</w:t>
      </w:r>
      <w:proofErr w:type="spellEnd"/>
      <w:r>
        <w:rPr>
          <w:rFonts w:cs="TheSansBlack-Plain"/>
          <w:color w:val="C5004A"/>
        </w:rPr>
        <w:t xml:space="preserve"> </w:t>
      </w:r>
      <w:proofErr w:type="spellStart"/>
      <w:r>
        <w:rPr>
          <w:rFonts w:cs="TheSansBlack-Plain"/>
          <w:color w:val="C5004A"/>
        </w:rPr>
        <w:t>Andorf</w:t>
      </w:r>
      <w:proofErr w:type="spellEnd"/>
      <w:r>
        <w:rPr>
          <w:rFonts w:cs="TheSansBlack-Plain"/>
          <w:color w:val="C5004A"/>
        </w:rPr>
        <w:t xml:space="preserve"> </w:t>
      </w:r>
      <w:r>
        <w:rPr>
          <w:rFonts w:cs="TheSansBlack-Plain"/>
        </w:rPr>
        <w:t>(20.50 – 22.00 Uhr)</w:t>
      </w:r>
    </w:p>
    <w:p w:rsidR="001A6C59" w:rsidRDefault="001D7404">
      <w:pPr>
        <w:spacing w:line="200" w:lineRule="atLeast"/>
        <w:rPr>
          <w:rFonts w:cs="TheSerifSemiLight-Plain"/>
          <w:color w:val="000000"/>
        </w:rPr>
      </w:pPr>
      <w:r>
        <w:rPr>
          <w:rFonts w:cs="TheSerifSemiLight-Plain"/>
          <w:color w:val="000000"/>
        </w:rPr>
        <w:t>„Modenschau“: Schätze aus dem Kleiderschrank der Sakristei, unterbrochen durch weltliche Musik.</w:t>
      </w:r>
    </w:p>
    <w:p w:rsidR="00C402F0" w:rsidRPr="00C402F0" w:rsidRDefault="00C402F0">
      <w:pPr>
        <w:spacing w:line="200" w:lineRule="atLeast"/>
        <w:rPr>
          <w:rFonts w:cs="TheSansBlack-Plain"/>
          <w:color w:val="C5004A"/>
          <w:sz w:val="12"/>
          <w:szCs w:val="12"/>
        </w:rPr>
      </w:pPr>
    </w:p>
    <w:p w:rsidR="001A6C59" w:rsidRDefault="001D7404">
      <w:pPr>
        <w:spacing w:line="200" w:lineRule="atLeast"/>
        <w:rPr>
          <w:rFonts w:cs="TheSansBlack-Plain"/>
          <w:color w:val="C5004A"/>
        </w:rPr>
      </w:pPr>
      <w:r>
        <w:rPr>
          <w:rFonts w:cs="TheSansBlack-Plain"/>
          <w:color w:val="C5004A"/>
        </w:rPr>
        <w:t>Riedkirche St. Sebastian</w:t>
      </w:r>
    </w:p>
    <w:p w:rsidR="001A6C59" w:rsidRDefault="001D7404">
      <w:pPr>
        <w:autoSpaceDE w:val="0"/>
        <w:spacing w:line="200" w:lineRule="atLeast"/>
        <w:rPr>
          <w:color w:val="000000"/>
        </w:rPr>
      </w:pPr>
      <w:r>
        <w:rPr>
          <w:rFonts w:cs="TheSansBlack-Plain"/>
          <w:color w:val="C5004A"/>
        </w:rPr>
        <w:t xml:space="preserve">Kurzfilme „Movies“ in der Kirche </w:t>
      </w:r>
      <w:r>
        <w:rPr>
          <w:rFonts w:cs="TheSansBlack-Plain"/>
        </w:rPr>
        <w:t>(20.00 – 22.30 Uhr)</w:t>
      </w:r>
    </w:p>
    <w:p w:rsidR="001A6C59" w:rsidRDefault="001D7404">
      <w:pPr>
        <w:spacing w:line="200" w:lineRule="atLeast"/>
        <w:rPr>
          <w:b/>
          <w:bCs/>
          <w:color w:val="000000"/>
        </w:rPr>
      </w:pPr>
      <w:r>
        <w:rPr>
          <w:color w:val="000000"/>
        </w:rPr>
        <w:t>Animations- und Kurzspielfilme zu den Themen Globalisierung, Menschenrechte, Kommunikation, Integration, Konflikte/Streit,</w:t>
      </w:r>
      <w:r w:rsidR="00DF0938">
        <w:rPr>
          <w:color w:val="000000"/>
        </w:rPr>
        <w:t xml:space="preserve"> Toleranz und Gottesvorstellung mit anschließendem Austausch.</w:t>
      </w:r>
    </w:p>
    <w:p w:rsidR="001A6C59" w:rsidRDefault="001A6C59">
      <w:pPr>
        <w:spacing w:line="200" w:lineRule="atLeast"/>
        <w:rPr>
          <w:b/>
          <w:bCs/>
          <w:color w:val="000000"/>
        </w:rPr>
      </w:pPr>
    </w:p>
    <w:p w:rsidR="001A6C59" w:rsidRDefault="001D7404">
      <w:pPr>
        <w:spacing w:line="200" w:lineRule="atLeast"/>
        <w:rPr>
          <w:color w:val="C5004A"/>
        </w:rPr>
      </w:pPr>
      <w:r>
        <w:rPr>
          <w:b/>
          <w:bCs/>
          <w:color w:val="000000"/>
        </w:rPr>
        <w:t>Braunau</w:t>
      </w:r>
    </w:p>
    <w:p w:rsidR="001A6C59" w:rsidRDefault="001D7404">
      <w:pPr>
        <w:spacing w:line="200" w:lineRule="atLeast"/>
        <w:rPr>
          <w:color w:val="C5004A"/>
        </w:rPr>
      </w:pPr>
      <w:r>
        <w:rPr>
          <w:color w:val="C5004A"/>
        </w:rPr>
        <w:t>Stadtpfarrkirche St. Stephan</w:t>
      </w:r>
    </w:p>
    <w:p w:rsidR="001A6C59" w:rsidRDefault="001D7404">
      <w:pPr>
        <w:spacing w:line="200" w:lineRule="atLeast"/>
        <w:rPr>
          <w:color w:val="000000"/>
        </w:rPr>
      </w:pPr>
      <w:r>
        <w:rPr>
          <w:color w:val="C5004A"/>
        </w:rPr>
        <w:t xml:space="preserve">Erlebnis Turm </w:t>
      </w:r>
      <w:r>
        <w:t>(20.00 – 23.00 Uhr)</w:t>
      </w:r>
    </w:p>
    <w:p w:rsidR="001A6C59" w:rsidRDefault="001D7404">
      <w:pPr>
        <w:spacing w:line="200" w:lineRule="atLeast"/>
        <w:rPr>
          <w:color w:val="000000"/>
        </w:rPr>
      </w:pPr>
      <w:r>
        <w:rPr>
          <w:color w:val="000000"/>
        </w:rPr>
        <w:t xml:space="preserve">Möglichkeit der Turmbegehung mit der Stadtfeuerwehr Braunau </w:t>
      </w:r>
    </w:p>
    <w:p w:rsidR="001A6C59" w:rsidRPr="00C402F0" w:rsidRDefault="001A6C59">
      <w:pPr>
        <w:spacing w:line="200" w:lineRule="atLeast"/>
        <w:rPr>
          <w:color w:val="000000"/>
          <w:sz w:val="12"/>
          <w:szCs w:val="12"/>
        </w:rPr>
      </w:pPr>
    </w:p>
    <w:p w:rsidR="001A6C59" w:rsidRDefault="001D7404">
      <w:pPr>
        <w:spacing w:line="200" w:lineRule="atLeast"/>
        <w:rPr>
          <w:color w:val="C5004A"/>
        </w:rPr>
      </w:pPr>
      <w:r>
        <w:rPr>
          <w:color w:val="C5004A"/>
        </w:rPr>
        <w:t>Evangelische Dankbarkeitskirche Braunau</w:t>
      </w:r>
    </w:p>
    <w:p w:rsidR="001A6C59" w:rsidRDefault="001D7404">
      <w:pPr>
        <w:spacing w:line="200" w:lineRule="atLeast"/>
        <w:rPr>
          <w:color w:val="000000"/>
        </w:rPr>
      </w:pPr>
      <w:r>
        <w:rPr>
          <w:color w:val="C5004A"/>
        </w:rPr>
        <w:t xml:space="preserve">Spaziergang „Evangelische Spuren in Braunau“ </w:t>
      </w:r>
      <w:r>
        <w:t>(22.15 – 23.15 Uhr)</w:t>
      </w:r>
    </w:p>
    <w:p w:rsidR="001A6C59" w:rsidRDefault="001D7404">
      <w:pPr>
        <w:spacing w:line="200" w:lineRule="atLeast"/>
        <w:rPr>
          <w:color w:val="000000"/>
        </w:rPr>
      </w:pPr>
      <w:r>
        <w:rPr>
          <w:color w:val="000000"/>
        </w:rPr>
        <w:t xml:space="preserve">Spaziergang im </w:t>
      </w:r>
      <w:proofErr w:type="spellStart"/>
      <w:r>
        <w:rPr>
          <w:color w:val="000000"/>
        </w:rPr>
        <w:t>Braunauer</w:t>
      </w:r>
      <w:proofErr w:type="spellEnd"/>
      <w:r>
        <w:rPr>
          <w:color w:val="000000"/>
        </w:rPr>
        <w:t xml:space="preserve"> Zentrum </w:t>
      </w:r>
    </w:p>
    <w:p w:rsidR="001A6C59" w:rsidRDefault="001A6C59">
      <w:pPr>
        <w:spacing w:line="200" w:lineRule="atLeast"/>
        <w:rPr>
          <w:color w:val="000000"/>
        </w:rPr>
      </w:pPr>
    </w:p>
    <w:p w:rsidR="001A6C59" w:rsidRDefault="001D7404">
      <w:pPr>
        <w:spacing w:line="200" w:lineRule="atLeast"/>
        <w:rPr>
          <w:color w:val="C5004A"/>
        </w:rPr>
      </w:pPr>
      <w:r>
        <w:rPr>
          <w:b/>
          <w:color w:val="000000"/>
        </w:rPr>
        <w:t>Enns</w:t>
      </w:r>
    </w:p>
    <w:p w:rsidR="001A6C59" w:rsidRDefault="001D7404">
      <w:pPr>
        <w:spacing w:line="200" w:lineRule="atLeast"/>
        <w:rPr>
          <w:color w:val="C5004A"/>
        </w:rPr>
      </w:pPr>
      <w:r>
        <w:rPr>
          <w:color w:val="C5004A"/>
        </w:rPr>
        <w:t>Kirche der Überführung der Gebeine des Hl. Sava (</w:t>
      </w:r>
      <w:r w:rsidR="00C402F0">
        <w:rPr>
          <w:color w:val="C5004A"/>
        </w:rPr>
        <w:t>S</w:t>
      </w:r>
      <w:r>
        <w:rPr>
          <w:color w:val="C5004A"/>
        </w:rPr>
        <w:t>erbisch-orthodoxe Kirche)</w:t>
      </w:r>
    </w:p>
    <w:p w:rsidR="001A6C59" w:rsidRDefault="001D7404">
      <w:pPr>
        <w:spacing w:line="200" w:lineRule="atLeast"/>
        <w:rPr>
          <w:color w:val="000000"/>
        </w:rPr>
      </w:pPr>
      <w:r>
        <w:rPr>
          <w:color w:val="C5004A"/>
        </w:rPr>
        <w:t xml:space="preserve">Vesper &amp; Chorgesang </w:t>
      </w:r>
      <w:r>
        <w:rPr>
          <w:color w:val="000000"/>
        </w:rPr>
        <w:t>(ab 19.30 Uhr)</w:t>
      </w:r>
    </w:p>
    <w:p w:rsidR="001A6C59" w:rsidRDefault="001D7404">
      <w:pPr>
        <w:spacing w:line="200" w:lineRule="atLeast"/>
        <w:rPr>
          <w:color w:val="000000"/>
        </w:rPr>
      </w:pPr>
      <w:r>
        <w:rPr>
          <w:color w:val="000000"/>
        </w:rPr>
        <w:t>Die Kirche ist für Interessierte von 18.00 bis 22.30 Uhr durchgehend geöffnet.</w:t>
      </w:r>
    </w:p>
    <w:p w:rsidR="001A6C59" w:rsidRDefault="001D7404">
      <w:pPr>
        <w:spacing w:line="200" w:lineRule="atLeast"/>
        <w:rPr>
          <w:color w:val="000000"/>
        </w:rPr>
      </w:pPr>
      <w:r>
        <w:rPr>
          <w:color w:val="000000"/>
        </w:rPr>
        <w:t>Verkostung von Messwein und serbischen Traditionsgerichten.</w:t>
      </w:r>
    </w:p>
    <w:p w:rsidR="001A6C59" w:rsidRDefault="001A6C59">
      <w:pPr>
        <w:spacing w:line="200" w:lineRule="atLeast"/>
        <w:rPr>
          <w:color w:val="000000"/>
        </w:rPr>
      </w:pPr>
    </w:p>
    <w:p w:rsidR="001A6C59" w:rsidRDefault="001D7404">
      <w:pPr>
        <w:spacing w:line="200" w:lineRule="atLeast"/>
        <w:rPr>
          <w:color w:val="C5004A"/>
        </w:rPr>
      </w:pPr>
      <w:proofErr w:type="spellStart"/>
      <w:r>
        <w:rPr>
          <w:b/>
          <w:color w:val="000000"/>
        </w:rPr>
        <w:t>Mattighofen</w:t>
      </w:r>
      <w:proofErr w:type="spellEnd"/>
    </w:p>
    <w:p w:rsidR="001A6C59" w:rsidRDefault="001D7404">
      <w:pPr>
        <w:spacing w:line="200" w:lineRule="atLeast"/>
        <w:rPr>
          <w:color w:val="C5004A"/>
        </w:rPr>
      </w:pPr>
      <w:r>
        <w:rPr>
          <w:color w:val="C5004A"/>
        </w:rPr>
        <w:t xml:space="preserve">Propsteipfarrkirche </w:t>
      </w:r>
    </w:p>
    <w:p w:rsidR="001A6C59" w:rsidRDefault="001D7404">
      <w:pPr>
        <w:spacing w:line="200" w:lineRule="atLeast"/>
        <w:rPr>
          <w:color w:val="000000"/>
        </w:rPr>
      </w:pPr>
      <w:r>
        <w:rPr>
          <w:color w:val="C5004A"/>
        </w:rPr>
        <w:t xml:space="preserve">Hoch über </w:t>
      </w:r>
      <w:proofErr w:type="spellStart"/>
      <w:r>
        <w:rPr>
          <w:color w:val="C5004A"/>
        </w:rPr>
        <w:t>Mattighofen</w:t>
      </w:r>
      <w:proofErr w:type="spellEnd"/>
      <w:r>
        <w:rPr>
          <w:color w:val="C5004A"/>
        </w:rPr>
        <w:t xml:space="preserve"> </w:t>
      </w:r>
      <w:r>
        <w:rPr>
          <w:color w:val="000000"/>
        </w:rPr>
        <w:t>(16.30 – 18.30 Uhr)</w:t>
      </w:r>
    </w:p>
    <w:p w:rsidR="001A6C59" w:rsidRDefault="001D7404">
      <w:pPr>
        <w:spacing w:line="200" w:lineRule="atLeast"/>
        <w:rPr>
          <w:color w:val="000000"/>
        </w:rPr>
      </w:pPr>
      <w:r>
        <w:rPr>
          <w:color w:val="000000"/>
        </w:rPr>
        <w:t xml:space="preserve">Besteigung des neu gedeckten Kirchturms von innen mit Schutz durch den Alpenverein. </w:t>
      </w:r>
    </w:p>
    <w:p w:rsidR="001A6C59" w:rsidRDefault="001A6C59">
      <w:pPr>
        <w:spacing w:line="200" w:lineRule="atLeast"/>
        <w:rPr>
          <w:color w:val="000000"/>
        </w:rPr>
      </w:pPr>
    </w:p>
    <w:p w:rsidR="001A6C59" w:rsidRDefault="001D7404">
      <w:pPr>
        <w:spacing w:line="200" w:lineRule="atLeast"/>
        <w:rPr>
          <w:color w:val="C5004A"/>
        </w:rPr>
      </w:pPr>
      <w:r>
        <w:rPr>
          <w:b/>
          <w:color w:val="000000"/>
        </w:rPr>
        <w:t>Obernberg am Inn</w:t>
      </w:r>
    </w:p>
    <w:p w:rsidR="001A6C59" w:rsidRDefault="001D7404">
      <w:pPr>
        <w:spacing w:line="200" w:lineRule="atLeast"/>
        <w:rPr>
          <w:color w:val="C5004A"/>
        </w:rPr>
      </w:pPr>
      <w:r>
        <w:rPr>
          <w:color w:val="C5004A"/>
        </w:rPr>
        <w:t>Pfarrkirche Hl. Abendmahl des Herrn</w:t>
      </w:r>
    </w:p>
    <w:p w:rsidR="001A6C59" w:rsidRDefault="001D7404">
      <w:pPr>
        <w:spacing w:line="200" w:lineRule="atLeast"/>
        <w:rPr>
          <w:bCs/>
          <w:color w:val="000000"/>
        </w:rPr>
      </w:pPr>
      <w:r>
        <w:rPr>
          <w:color w:val="C5004A"/>
        </w:rPr>
        <w:t xml:space="preserve">Priester verzaubert das Publikum </w:t>
      </w:r>
      <w:r>
        <w:rPr>
          <w:color w:val="000000"/>
        </w:rPr>
        <w:t>(19.50 Uhr)</w:t>
      </w:r>
    </w:p>
    <w:p w:rsidR="001A6C59" w:rsidRDefault="001D7404">
      <w:pPr>
        <w:spacing w:line="200" w:lineRule="atLeast"/>
      </w:pPr>
      <w:r>
        <w:rPr>
          <w:bCs/>
          <w:color w:val="000000"/>
        </w:rPr>
        <w:t xml:space="preserve">„Magic Priest“ Gert </w:t>
      </w:r>
      <w:proofErr w:type="spellStart"/>
      <w:r>
        <w:rPr>
          <w:bCs/>
          <w:color w:val="000000"/>
        </w:rPr>
        <w:t>Smetanig</w:t>
      </w:r>
      <w:proofErr w:type="spellEnd"/>
      <w:r>
        <w:rPr>
          <w:bCs/>
          <w:color w:val="000000"/>
        </w:rPr>
        <w:t xml:space="preserve"> entführt auf eine Reise ins Reich der Magie.</w:t>
      </w:r>
    </w:p>
    <w:p w:rsidR="001A6C59" w:rsidRDefault="001A6C59">
      <w:pPr>
        <w:spacing w:line="200" w:lineRule="atLeast"/>
      </w:pPr>
    </w:p>
    <w:p w:rsidR="001A6C59" w:rsidRDefault="001D7404">
      <w:pPr>
        <w:spacing w:line="200" w:lineRule="atLeast"/>
        <w:rPr>
          <w:color w:val="C5004A"/>
        </w:rPr>
      </w:pPr>
      <w:r>
        <w:rPr>
          <w:color w:val="C5004A"/>
        </w:rPr>
        <w:t>Pfarrkirche Hl. Abendmahl des Herrn</w:t>
      </w:r>
    </w:p>
    <w:p w:rsidR="001A6C59" w:rsidRDefault="001D7404">
      <w:pPr>
        <w:spacing w:line="200" w:lineRule="atLeast"/>
        <w:rPr>
          <w:color w:val="000000"/>
        </w:rPr>
      </w:pPr>
      <w:r>
        <w:rPr>
          <w:color w:val="C5004A"/>
        </w:rPr>
        <w:t xml:space="preserve">Lachen mit Karl Valentin </w:t>
      </w:r>
      <w:r>
        <w:rPr>
          <w:color w:val="000000"/>
        </w:rPr>
        <w:t>(21.30 Uhr)</w:t>
      </w:r>
    </w:p>
    <w:p w:rsidR="001A6C59" w:rsidRDefault="001D7404">
      <w:pPr>
        <w:spacing w:line="200" w:lineRule="atLeast"/>
      </w:pPr>
      <w:r>
        <w:rPr>
          <w:color w:val="000000"/>
        </w:rPr>
        <w:t>Die Theatergruppe Obernberg lässt das Münchner Urgestein aufleben.</w:t>
      </w:r>
    </w:p>
    <w:p w:rsidR="001A6C59" w:rsidRDefault="001A6C59">
      <w:pPr>
        <w:spacing w:line="200" w:lineRule="atLeast"/>
      </w:pPr>
    </w:p>
    <w:p w:rsidR="001A6C59" w:rsidRDefault="001D7404">
      <w:pPr>
        <w:spacing w:line="200" w:lineRule="atLeast"/>
        <w:rPr>
          <w:color w:val="C5004A"/>
        </w:rPr>
      </w:pPr>
      <w:r>
        <w:rPr>
          <w:b/>
          <w:bCs/>
          <w:color w:val="000000"/>
        </w:rPr>
        <w:t>St. Florian</w:t>
      </w:r>
    </w:p>
    <w:p w:rsidR="001A6C59" w:rsidRDefault="001D7404">
      <w:pPr>
        <w:spacing w:line="200" w:lineRule="atLeast"/>
        <w:rPr>
          <w:color w:val="C5004A"/>
        </w:rPr>
      </w:pPr>
      <w:r>
        <w:rPr>
          <w:color w:val="C5004A"/>
        </w:rPr>
        <w:t>Augustiner Chorherrenstift</w:t>
      </w:r>
    </w:p>
    <w:p w:rsidR="001A6C59" w:rsidRDefault="001D7404">
      <w:pPr>
        <w:spacing w:line="200" w:lineRule="atLeast"/>
        <w:rPr>
          <w:color w:val="000000"/>
        </w:rPr>
      </w:pPr>
      <w:r>
        <w:rPr>
          <w:color w:val="C5004A"/>
        </w:rPr>
        <w:t xml:space="preserve">Eine Klangmaschine mit vielen Gesichtern – die Brucknerorgel </w:t>
      </w:r>
      <w:r>
        <w:t>(20.00 und 21.30 Uhr)</w:t>
      </w:r>
    </w:p>
    <w:p w:rsidR="001A6C59" w:rsidRDefault="001D7404">
      <w:pPr>
        <w:spacing w:line="200" w:lineRule="atLeast"/>
        <w:rPr>
          <w:color w:val="000000"/>
        </w:rPr>
      </w:pPr>
      <w:r>
        <w:rPr>
          <w:color w:val="000000"/>
        </w:rPr>
        <w:t xml:space="preserve">Stiftsorganist Klaus Sonnleitner </w:t>
      </w:r>
      <w:proofErr w:type="spellStart"/>
      <w:r>
        <w:rPr>
          <w:color w:val="000000"/>
        </w:rPr>
        <w:t>CanReg</w:t>
      </w:r>
      <w:proofErr w:type="spellEnd"/>
      <w:r>
        <w:rPr>
          <w:color w:val="000000"/>
        </w:rPr>
        <w:t xml:space="preserve"> erklärt die Funktion und Spielweise einer der berühmtesten Orgeln des Landes. Erkunden Sie das Innere der Orgel, werfen Sie einen Blick in die Balgkammer und probieren Sie Orgelpfeifen aus. Abschluss bei einem kleinen Konzert auf der Empore bei </w:t>
      </w:r>
      <w:r w:rsidR="00C402F0">
        <w:rPr>
          <w:color w:val="000000"/>
        </w:rPr>
        <w:t>ei</w:t>
      </w:r>
      <w:r>
        <w:rPr>
          <w:color w:val="000000"/>
        </w:rPr>
        <w:t>nem Gläschen „Orgelwein“. Treffpunkt: in der Vorhalle der Stiftsbasilika.</w:t>
      </w:r>
    </w:p>
    <w:p w:rsidR="001A6C59" w:rsidRDefault="001A6C59">
      <w:pPr>
        <w:spacing w:line="200" w:lineRule="atLeast"/>
        <w:rPr>
          <w:color w:val="000000"/>
        </w:rPr>
      </w:pPr>
    </w:p>
    <w:p w:rsidR="001A6C59" w:rsidRDefault="001A6C59">
      <w:pPr>
        <w:spacing w:line="200" w:lineRule="atLeast"/>
      </w:pPr>
    </w:p>
    <w:p w:rsidR="00621DAE" w:rsidRDefault="00621DAE">
      <w:pPr>
        <w:spacing w:line="200" w:lineRule="atLeast"/>
      </w:pPr>
    </w:p>
    <w:p w:rsidR="00621DAE" w:rsidRDefault="00621DAE">
      <w:pPr>
        <w:spacing w:line="200" w:lineRule="atLeast"/>
      </w:pPr>
    </w:p>
    <w:p w:rsidR="00621DAE" w:rsidRDefault="00621DAE">
      <w:pPr>
        <w:spacing w:line="200" w:lineRule="atLeast"/>
      </w:pPr>
    </w:p>
    <w:p w:rsidR="00621DAE" w:rsidRDefault="00621DAE">
      <w:pPr>
        <w:spacing w:line="200" w:lineRule="atLeast"/>
      </w:pPr>
    </w:p>
    <w:p w:rsidR="00621DAE" w:rsidRDefault="00621DAE">
      <w:pPr>
        <w:spacing w:line="200" w:lineRule="atLeast"/>
      </w:pPr>
    </w:p>
    <w:p w:rsidR="001A6C59" w:rsidRDefault="001D7404">
      <w:pPr>
        <w:spacing w:line="200" w:lineRule="atLeast"/>
        <w:rPr>
          <w:b/>
          <w:bCs/>
          <w:color w:val="000000"/>
          <w:sz w:val="24"/>
          <w:szCs w:val="24"/>
        </w:rPr>
      </w:pPr>
      <w:r>
        <w:rPr>
          <w:b/>
          <w:bCs/>
          <w:color w:val="000000"/>
          <w:sz w:val="24"/>
          <w:szCs w:val="24"/>
        </w:rPr>
        <w:lastRenderedPageBreak/>
        <w:t xml:space="preserve">Wels </w:t>
      </w:r>
    </w:p>
    <w:p w:rsidR="00C402F0" w:rsidRPr="00C402F0" w:rsidRDefault="00C402F0">
      <w:pPr>
        <w:spacing w:line="200" w:lineRule="atLeast"/>
        <w:rPr>
          <w:b/>
          <w:bCs/>
          <w:sz w:val="12"/>
          <w:szCs w:val="12"/>
        </w:rPr>
      </w:pPr>
    </w:p>
    <w:p w:rsidR="001A6C59" w:rsidRDefault="001D7404">
      <w:pPr>
        <w:spacing w:line="200" w:lineRule="atLeast"/>
        <w:rPr>
          <w:color w:val="C5004A"/>
        </w:rPr>
      </w:pPr>
      <w:r>
        <w:rPr>
          <w:color w:val="C5004A"/>
        </w:rPr>
        <w:t>Evangelische Christuskirche Wels</w:t>
      </w:r>
    </w:p>
    <w:p w:rsidR="001A6C59" w:rsidRDefault="001D7404">
      <w:pPr>
        <w:spacing w:line="200" w:lineRule="atLeast"/>
        <w:rPr>
          <w:color w:val="000000"/>
        </w:rPr>
      </w:pPr>
      <w:r>
        <w:rPr>
          <w:color w:val="C5004A"/>
        </w:rPr>
        <w:t xml:space="preserve">2017 – 500 Jahre Reformation: Was hast du dir nur dabei gedacht, lieber Gott? </w:t>
      </w:r>
      <w:r>
        <w:t>(21.00 – 22.45 Uhr)</w:t>
      </w:r>
    </w:p>
    <w:p w:rsidR="001A6C59" w:rsidRDefault="001D7404">
      <w:pPr>
        <w:spacing w:line="200" w:lineRule="atLeast"/>
      </w:pPr>
      <w:r>
        <w:rPr>
          <w:color w:val="000000"/>
        </w:rPr>
        <w:t xml:space="preserve">Eine „verspielte“ Lesung mit Irma Paulis, Annegret Steinmaurer, Lena Holzer, Franz Strasser, Bernhard Petersen, Lothar Müller, Raphael Schaller, Dino </w:t>
      </w:r>
      <w:proofErr w:type="spellStart"/>
      <w:r>
        <w:rPr>
          <w:color w:val="000000"/>
        </w:rPr>
        <w:t>Sequi</w:t>
      </w:r>
      <w:proofErr w:type="spellEnd"/>
      <w:r>
        <w:rPr>
          <w:color w:val="000000"/>
        </w:rPr>
        <w:t xml:space="preserve">, Wolfgang </w:t>
      </w:r>
      <w:proofErr w:type="spellStart"/>
      <w:r>
        <w:rPr>
          <w:color w:val="000000"/>
        </w:rPr>
        <w:t>Pachernegg</w:t>
      </w:r>
      <w:proofErr w:type="spellEnd"/>
      <w:r>
        <w:rPr>
          <w:color w:val="000000"/>
        </w:rPr>
        <w:t xml:space="preserve">. Musik: Elisabeth Stöckl, Sandra </w:t>
      </w:r>
      <w:proofErr w:type="spellStart"/>
      <w:r>
        <w:rPr>
          <w:color w:val="000000"/>
        </w:rPr>
        <w:t>Kremsleitner</w:t>
      </w:r>
      <w:proofErr w:type="spellEnd"/>
      <w:r>
        <w:rPr>
          <w:color w:val="000000"/>
        </w:rPr>
        <w:t xml:space="preserve">, Dino </w:t>
      </w:r>
      <w:proofErr w:type="spellStart"/>
      <w:r>
        <w:rPr>
          <w:color w:val="000000"/>
        </w:rPr>
        <w:t>Sequi</w:t>
      </w:r>
      <w:proofErr w:type="spellEnd"/>
      <w:r>
        <w:rPr>
          <w:color w:val="000000"/>
        </w:rPr>
        <w:t>, Raphael Schaller. Text / Regie: Gabriele-Kirsten Lutz.</w:t>
      </w:r>
    </w:p>
    <w:p w:rsidR="001A6C59" w:rsidRPr="00C402F0" w:rsidRDefault="001A6C59">
      <w:pPr>
        <w:spacing w:line="200" w:lineRule="atLeast"/>
        <w:rPr>
          <w:sz w:val="12"/>
          <w:szCs w:val="12"/>
        </w:rPr>
      </w:pPr>
    </w:p>
    <w:p w:rsidR="001A6C59" w:rsidRDefault="001D7404">
      <w:pPr>
        <w:spacing w:line="200" w:lineRule="atLeast"/>
        <w:rPr>
          <w:color w:val="C5004A"/>
        </w:rPr>
      </w:pPr>
      <w:r>
        <w:rPr>
          <w:color w:val="C5004A"/>
        </w:rPr>
        <w:t>Stadtpfarrkirche Wels</w:t>
      </w:r>
    </w:p>
    <w:p w:rsidR="001A6C59" w:rsidRDefault="001D7404">
      <w:pPr>
        <w:spacing w:line="200" w:lineRule="atLeast"/>
      </w:pPr>
      <w:r>
        <w:rPr>
          <w:color w:val="C5004A"/>
        </w:rPr>
        <w:t xml:space="preserve">Zack </w:t>
      </w:r>
      <w:proofErr w:type="spellStart"/>
      <w:r>
        <w:rPr>
          <w:color w:val="C5004A"/>
        </w:rPr>
        <w:t>Prack</w:t>
      </w:r>
      <w:proofErr w:type="spellEnd"/>
      <w:r>
        <w:rPr>
          <w:color w:val="C5004A"/>
        </w:rPr>
        <w:t xml:space="preserve"> – ein Drache zum Verlieben </w:t>
      </w:r>
      <w:r>
        <w:t>(21.00 – 21.50 Uhr)</w:t>
      </w:r>
    </w:p>
    <w:p w:rsidR="001A6C59" w:rsidRDefault="001D7404">
      <w:pPr>
        <w:spacing w:line="200" w:lineRule="atLeast"/>
      </w:pPr>
      <w:r>
        <w:t xml:space="preserve">Hochbetrieb im Königsschloss. Der königliche Malereimeisterbetrieb putzt den Hochzeitssaal heraus, denn laut Protokoll soll die Prinzessin endlich heiraten. Mittels eines Drachenturniers wird dazu der mutigste Prinz gesucht. Der König ist glücklich, die </w:t>
      </w:r>
      <w:proofErr w:type="spellStart"/>
      <w:r>
        <w:t>Pprinzen</w:t>
      </w:r>
      <w:proofErr w:type="spellEnd"/>
      <w:r>
        <w:t xml:space="preserve"> sind tapfer, die Maler in der Zeit. Alles läuft nach Plan. Allerdings: Die Prinzessin ist „not </w:t>
      </w:r>
      <w:proofErr w:type="spellStart"/>
      <w:r>
        <w:t>amused</w:t>
      </w:r>
      <w:proofErr w:type="spellEnd"/>
      <w:r>
        <w:t>“!</w:t>
      </w:r>
    </w:p>
    <w:p w:rsidR="001A6C59" w:rsidRDefault="001D7404">
      <w:pPr>
        <w:spacing w:line="200" w:lineRule="atLeast"/>
      </w:pPr>
      <w:r>
        <w:t xml:space="preserve">Ein temporeiches, mit viel Witz vorgetragenes clowneskes Figurentheaterstück von und mit dem Theater </w:t>
      </w:r>
      <w:proofErr w:type="spellStart"/>
      <w:r>
        <w:t>mOment</w:t>
      </w:r>
      <w:proofErr w:type="spellEnd"/>
      <w:r>
        <w:t xml:space="preserve"> (Ruth und Klaus </w:t>
      </w:r>
      <w:proofErr w:type="spellStart"/>
      <w:r>
        <w:t>Humer</w:t>
      </w:r>
      <w:proofErr w:type="spellEnd"/>
      <w:r>
        <w:t>).</w:t>
      </w:r>
    </w:p>
    <w:p w:rsidR="001A6C59" w:rsidRDefault="001A6C59">
      <w:pPr>
        <w:spacing w:line="200" w:lineRule="atLeast"/>
      </w:pPr>
    </w:p>
    <w:p w:rsidR="001A6C59" w:rsidRDefault="001D7404">
      <w:pPr>
        <w:spacing w:line="200" w:lineRule="atLeast"/>
        <w:rPr>
          <w:b/>
          <w:bCs/>
        </w:rPr>
      </w:pPr>
      <w:r>
        <w:rPr>
          <w:b/>
          <w:bCs/>
          <w:sz w:val="24"/>
          <w:szCs w:val="24"/>
        </w:rPr>
        <w:t>Steyr</w:t>
      </w:r>
    </w:p>
    <w:p w:rsidR="001A6C59" w:rsidRPr="00C402F0" w:rsidRDefault="001A6C59">
      <w:pPr>
        <w:spacing w:line="200" w:lineRule="atLeast"/>
        <w:rPr>
          <w:b/>
          <w:bCs/>
          <w:sz w:val="12"/>
          <w:szCs w:val="12"/>
        </w:rPr>
      </w:pPr>
    </w:p>
    <w:p w:rsidR="001A6C59" w:rsidRDefault="001D7404">
      <w:pPr>
        <w:spacing w:line="200" w:lineRule="atLeast"/>
        <w:rPr>
          <w:color w:val="CF0061"/>
        </w:rPr>
      </w:pPr>
      <w:r>
        <w:rPr>
          <w:color w:val="CF0061"/>
        </w:rPr>
        <w:t>Marienkirche</w:t>
      </w:r>
    </w:p>
    <w:p w:rsidR="001A6C59" w:rsidRDefault="001D7404">
      <w:pPr>
        <w:spacing w:line="200" w:lineRule="atLeast"/>
        <w:rPr>
          <w:color w:val="000000"/>
        </w:rPr>
      </w:pPr>
      <w:r>
        <w:rPr>
          <w:color w:val="CF0061"/>
        </w:rPr>
        <w:t xml:space="preserve">Kirche in einem anderen Licht </w:t>
      </w:r>
      <w:r>
        <w:t>(21.00 – 23.00 Uhr)</w:t>
      </w:r>
      <w:r>
        <w:rPr>
          <w:b/>
          <w:color w:val="FFFFFF"/>
        </w:rPr>
        <w:t>20:00-20:45</w:t>
      </w:r>
    </w:p>
    <w:p w:rsidR="001A6C59" w:rsidRDefault="001D7404">
      <w:pPr>
        <w:spacing w:line="200" w:lineRule="atLeast"/>
        <w:rPr>
          <w:b/>
          <w:bCs/>
          <w:color w:val="000000"/>
        </w:rPr>
      </w:pPr>
      <w:r>
        <w:rPr>
          <w:color w:val="000000"/>
        </w:rPr>
        <w:t>Mit Scheinwerfen und in anderen Farben wird die Kirche wieder in ein anderes Licht gerückt und lädt ein, sich auf den Weg der Mystik zu machen. (Beleuchtung: Elektro Waldhauser)</w:t>
      </w:r>
      <w:r w:rsidR="00DF0938">
        <w:rPr>
          <w:color w:val="000000"/>
        </w:rPr>
        <w:t>.</w:t>
      </w:r>
    </w:p>
    <w:p w:rsidR="001A6C59" w:rsidRDefault="001A6C59">
      <w:pPr>
        <w:spacing w:line="200" w:lineRule="atLeast"/>
        <w:rPr>
          <w:b/>
          <w:bCs/>
          <w:color w:val="000000"/>
        </w:rPr>
      </w:pPr>
    </w:p>
    <w:p w:rsidR="00DF0938" w:rsidRDefault="00DF0938" w:rsidP="00DF0938">
      <w:pPr>
        <w:spacing w:after="60"/>
        <w:rPr>
          <w:b/>
          <w:bCs/>
        </w:rPr>
      </w:pPr>
      <w:r>
        <w:rPr>
          <w:b/>
          <w:bCs/>
          <w:sz w:val="24"/>
          <w:szCs w:val="24"/>
        </w:rPr>
        <w:t>S</w:t>
      </w:r>
      <w:r>
        <w:rPr>
          <w:b/>
          <w:bCs/>
          <w:sz w:val="24"/>
          <w:szCs w:val="24"/>
        </w:rPr>
        <w:t>eengebiet / Salzkammergut</w:t>
      </w:r>
    </w:p>
    <w:p w:rsidR="00DF0938" w:rsidRDefault="00DF0938" w:rsidP="00DF0938">
      <w:pPr>
        <w:spacing w:line="200" w:lineRule="atLeast"/>
        <w:rPr>
          <w:color w:val="C5004A"/>
        </w:rPr>
      </w:pPr>
      <w:r>
        <w:rPr>
          <w:b/>
          <w:color w:val="000000"/>
        </w:rPr>
        <w:t>Mondsee</w:t>
      </w:r>
    </w:p>
    <w:p w:rsidR="00DF0938" w:rsidRDefault="00DF0938" w:rsidP="00DF0938">
      <w:pPr>
        <w:spacing w:line="200" w:lineRule="atLeast"/>
        <w:rPr>
          <w:color w:val="C5004A"/>
        </w:rPr>
      </w:pPr>
      <w:r>
        <w:rPr>
          <w:color w:val="C5004A"/>
        </w:rPr>
        <w:t>Basilika St. Michael</w:t>
      </w:r>
    </w:p>
    <w:p w:rsidR="00DF0938" w:rsidRDefault="00DF0938" w:rsidP="00DF0938">
      <w:pPr>
        <w:spacing w:line="200" w:lineRule="atLeast"/>
      </w:pPr>
      <w:r>
        <w:rPr>
          <w:color w:val="C5004A"/>
        </w:rPr>
        <w:t xml:space="preserve">Kloster und Schloss Mondsee erleben </w:t>
      </w:r>
      <w:r>
        <w:rPr>
          <w:color w:val="000000"/>
        </w:rPr>
        <w:t>(22.00 – 22.45 Uhr)</w:t>
      </w:r>
    </w:p>
    <w:p w:rsidR="00DF0938" w:rsidRDefault="00DF0938" w:rsidP="00DF0938">
      <w:pPr>
        <w:spacing w:line="200" w:lineRule="atLeast"/>
      </w:pPr>
      <w:r>
        <w:t>Führung durch die ehemalige Klosteranlage (Schloss) Mondsee, Schlosshof, Innenräume, Kellergewölbe, Kreuzgang. (Treffpunkt: Eingangsportal der Basilika)</w:t>
      </w:r>
    </w:p>
    <w:p w:rsidR="001A6C59" w:rsidRDefault="001A6C59">
      <w:pPr>
        <w:spacing w:line="200" w:lineRule="atLeast"/>
        <w:rPr>
          <w:b/>
          <w:bCs/>
          <w:color w:val="000000"/>
        </w:rPr>
      </w:pPr>
    </w:p>
    <w:p w:rsidR="00C402F0" w:rsidRDefault="00C402F0">
      <w:pPr>
        <w:spacing w:line="200" w:lineRule="atLeast"/>
        <w:rPr>
          <w:b/>
          <w:bCs/>
          <w:color w:val="000000"/>
        </w:rPr>
      </w:pPr>
    </w:p>
    <w:p w:rsidR="00DF0938" w:rsidRDefault="00DF0938">
      <w:pPr>
        <w:spacing w:line="200" w:lineRule="atLeast"/>
        <w:rPr>
          <w:b/>
          <w:bCs/>
          <w:color w:val="000000"/>
        </w:rPr>
      </w:pPr>
    </w:p>
    <w:p w:rsidR="001A6C59" w:rsidRDefault="001D7404">
      <w:pPr>
        <w:rPr>
          <w:szCs w:val="22"/>
        </w:rPr>
      </w:pPr>
      <w:r>
        <w:rPr>
          <w:b/>
          <w:sz w:val="28"/>
          <w:szCs w:val="28"/>
        </w:rPr>
        <w:t>Programm Lange Nacht der Kirchen 2017 im Detail:</w:t>
      </w:r>
    </w:p>
    <w:p w:rsidR="001A6C59" w:rsidRDefault="001A6C59">
      <w:pPr>
        <w:rPr>
          <w:szCs w:val="22"/>
        </w:rPr>
      </w:pPr>
    </w:p>
    <w:p w:rsidR="001A6C59" w:rsidRDefault="001D7404">
      <w:pPr>
        <w:rPr>
          <w:szCs w:val="22"/>
        </w:rPr>
      </w:pPr>
      <w:r>
        <w:rPr>
          <w:rFonts w:eastAsia="TheSansOffice" w:cs="TheSansOffice"/>
        </w:rPr>
        <w:t>www.langenachtderkirchen.at/dioezesen-seiten/linz/programm/ oder www.langenachtderkirchen.at/downloads/programmhefte/</w:t>
      </w:r>
    </w:p>
    <w:p w:rsidR="001A6C59" w:rsidRDefault="001A6C59"/>
    <w:sectPr w:rsidR="001A6C59">
      <w:headerReference w:type="default" r:id="rId8"/>
      <w:footerReference w:type="default" r:id="rId9"/>
      <w:headerReference w:type="first" r:id="rId10"/>
      <w:footerReference w:type="first" r:id="rId11"/>
      <w:pgSz w:w="11906" w:h="16838"/>
      <w:pgMar w:top="2268" w:right="907" w:bottom="341" w:left="1134" w:header="720" w:footer="284" w:gutter="0"/>
      <w:cols w:space="720"/>
      <w:titlePg/>
      <w:docGrid w:linePitch="240" w:charSpace="-2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6C59" w:rsidRDefault="001D7404">
      <w:r>
        <w:separator/>
      </w:r>
    </w:p>
  </w:endnote>
  <w:endnote w:type="continuationSeparator" w:id="0">
    <w:p w:rsidR="001A6C59" w:rsidRDefault="001D7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00000001" w:csb1="00000000"/>
  </w:font>
  <w:font w:name="Liberation Sans">
    <w:panose1 w:val="020B0604020202020204"/>
    <w:charset w:val="00"/>
    <w:family w:val="swiss"/>
    <w:pitch w:val="variable"/>
    <w:sig w:usb0="A00002AF" w:usb1="5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TheSansBlack-Plain">
    <w:charset w:val="00"/>
    <w:family w:val="swiss"/>
    <w:pitch w:val="default"/>
  </w:font>
  <w:font w:name="TheSerifSemiLight-Plain">
    <w:altName w:val="Times New Roman"/>
    <w:charset w:val="00"/>
    <w:family w:val="roman"/>
    <w:pitch w:val="default"/>
  </w:font>
  <w:font w:name="TheSansOffice">
    <w:panose1 w:val="020B0503040302060204"/>
    <w:charset w:val="00"/>
    <w:family w:val="swiss"/>
    <w:pitch w:val="variable"/>
    <w:sig w:usb0="800000A7" w:usb1="0000004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6C59" w:rsidRDefault="001D7404">
    <w:pPr>
      <w:pStyle w:val="Fuzeile"/>
      <w:jc w:val="center"/>
      <w:rPr>
        <w:sz w:val="6"/>
      </w:rPr>
    </w:pPr>
    <w:r>
      <w:rPr>
        <w:sz w:val="20"/>
      </w:rPr>
      <w:fldChar w:fldCharType="begin"/>
    </w:r>
    <w:r>
      <w:rPr>
        <w:sz w:val="20"/>
      </w:rPr>
      <w:instrText xml:space="preserve"> PAGE </w:instrText>
    </w:r>
    <w:r>
      <w:rPr>
        <w:sz w:val="20"/>
      </w:rPr>
      <w:fldChar w:fldCharType="separate"/>
    </w:r>
    <w:r w:rsidR="00455C73">
      <w:rPr>
        <w:noProof/>
        <w:sz w:val="20"/>
      </w:rPr>
      <w:t>6</w:t>
    </w:r>
    <w:r>
      <w:rPr>
        <w:sz w:val="20"/>
      </w:rPr>
      <w:fldChar w:fldCharType="end"/>
    </w:r>
  </w:p>
  <w:p w:rsidR="001A6C59" w:rsidRDefault="001A6C59">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6C59" w:rsidRDefault="001A6C59"/>
  <w:p w:rsidR="001A6C59" w:rsidRDefault="001A6C59"/>
  <w:tbl>
    <w:tblPr>
      <w:tblW w:w="0" w:type="auto"/>
      <w:tblInd w:w="-10" w:type="dxa"/>
      <w:tblLayout w:type="fixed"/>
      <w:tblCellMar>
        <w:left w:w="70" w:type="dxa"/>
        <w:right w:w="70" w:type="dxa"/>
      </w:tblCellMar>
      <w:tblLook w:val="0000" w:firstRow="0" w:lastRow="0" w:firstColumn="0" w:lastColumn="0" w:noHBand="0" w:noVBand="0"/>
    </w:tblPr>
    <w:tblGrid>
      <w:gridCol w:w="2195"/>
      <w:gridCol w:w="2550"/>
      <w:gridCol w:w="4475"/>
    </w:tblGrid>
    <w:tr w:rsidR="001A6C59">
      <w:tc>
        <w:tcPr>
          <w:tcW w:w="2195" w:type="dxa"/>
          <w:tcBorders>
            <w:top w:val="single" w:sz="4" w:space="0" w:color="FFFFFF"/>
            <w:left w:val="single" w:sz="4" w:space="0" w:color="FFFFFF"/>
            <w:bottom w:val="single" w:sz="4" w:space="0" w:color="FFFFFF"/>
          </w:tcBorders>
          <w:shd w:val="clear" w:color="auto" w:fill="FFFFFF"/>
        </w:tcPr>
        <w:p w:rsidR="001A6C59" w:rsidRDefault="001D7404">
          <w:pPr>
            <w:pStyle w:val="Fuzeile"/>
            <w:rPr>
              <w:sz w:val="16"/>
            </w:rPr>
          </w:pPr>
          <w:r>
            <w:rPr>
              <w:sz w:val="16"/>
            </w:rPr>
            <w:t>Diözese Linz</w:t>
          </w:r>
        </w:p>
        <w:p w:rsidR="001A6C59" w:rsidRDefault="001D7404">
          <w:pPr>
            <w:pStyle w:val="Fuzeile"/>
            <w:rPr>
              <w:sz w:val="16"/>
            </w:rPr>
          </w:pPr>
          <w:r>
            <w:rPr>
              <w:sz w:val="16"/>
            </w:rPr>
            <w:t>Kommunikation/Presse</w:t>
          </w:r>
        </w:p>
        <w:p w:rsidR="001A6C59" w:rsidRDefault="001D7404">
          <w:pPr>
            <w:pStyle w:val="Fuzeile"/>
            <w:rPr>
              <w:sz w:val="16"/>
            </w:rPr>
          </w:pPr>
          <w:r>
            <w:rPr>
              <w:sz w:val="16"/>
            </w:rPr>
            <w:t>Verantwortlich:</w:t>
          </w:r>
        </w:p>
        <w:p w:rsidR="001A6C59" w:rsidRDefault="001D7404">
          <w:pPr>
            <w:pStyle w:val="Fuzeile"/>
            <w:rPr>
              <w:sz w:val="16"/>
            </w:rPr>
          </w:pPr>
          <w:r>
            <w:rPr>
              <w:sz w:val="16"/>
            </w:rPr>
            <w:t xml:space="preserve">Michael </w:t>
          </w:r>
          <w:proofErr w:type="spellStart"/>
          <w:r>
            <w:rPr>
              <w:sz w:val="16"/>
            </w:rPr>
            <w:t>Kraml</w:t>
          </w:r>
          <w:proofErr w:type="spellEnd"/>
          <w:r>
            <w:rPr>
              <w:sz w:val="16"/>
            </w:rPr>
            <w:t xml:space="preserve"> </w:t>
          </w:r>
        </w:p>
      </w:tc>
      <w:tc>
        <w:tcPr>
          <w:tcW w:w="2550" w:type="dxa"/>
          <w:tcBorders>
            <w:top w:val="single" w:sz="4" w:space="0" w:color="FFFFFF"/>
            <w:left w:val="single" w:sz="4" w:space="0" w:color="FFFFFF"/>
            <w:bottom w:val="single" w:sz="4" w:space="0" w:color="FFFFFF"/>
          </w:tcBorders>
          <w:shd w:val="clear" w:color="auto" w:fill="FFFFFF"/>
        </w:tcPr>
        <w:p w:rsidR="001A6C59" w:rsidRDefault="001D7404">
          <w:pPr>
            <w:pStyle w:val="Fuzeile"/>
            <w:rPr>
              <w:sz w:val="16"/>
            </w:rPr>
          </w:pPr>
          <w:r>
            <w:rPr>
              <w:sz w:val="16"/>
            </w:rPr>
            <w:t>4021 Linz</w:t>
          </w:r>
        </w:p>
        <w:p w:rsidR="001A6C59" w:rsidRDefault="001D7404">
          <w:pPr>
            <w:pStyle w:val="Fuzeile"/>
            <w:rPr>
              <w:sz w:val="16"/>
            </w:rPr>
          </w:pPr>
          <w:r>
            <w:rPr>
              <w:sz w:val="16"/>
            </w:rPr>
            <w:t>Herrenstraße 19, PF. 251</w:t>
          </w:r>
        </w:p>
        <w:p w:rsidR="001A6C59" w:rsidRDefault="001D7404">
          <w:pPr>
            <w:pStyle w:val="Fuzeile"/>
            <w:rPr>
              <w:sz w:val="16"/>
            </w:rPr>
          </w:pPr>
          <w:r>
            <w:rPr>
              <w:sz w:val="16"/>
            </w:rPr>
            <w:t>Telefon 0732 76 10-1130</w:t>
          </w:r>
        </w:p>
        <w:p w:rsidR="001A6C59" w:rsidRDefault="001D7404">
          <w:pPr>
            <w:pStyle w:val="Fuzeile"/>
            <w:rPr>
              <w:sz w:val="16"/>
            </w:rPr>
          </w:pPr>
          <w:r>
            <w:rPr>
              <w:sz w:val="16"/>
            </w:rPr>
            <w:t>Fax 0732 76 10-1175</w:t>
          </w:r>
        </w:p>
      </w:tc>
      <w:tc>
        <w:tcPr>
          <w:tcW w:w="4475" w:type="dxa"/>
          <w:tcBorders>
            <w:top w:val="single" w:sz="4" w:space="0" w:color="FFFFFF"/>
            <w:left w:val="single" w:sz="4" w:space="0" w:color="FFFFFF"/>
            <w:bottom w:val="single" w:sz="4" w:space="0" w:color="FFFFFF"/>
            <w:right w:val="single" w:sz="4" w:space="0" w:color="FFFFFF"/>
          </w:tcBorders>
          <w:shd w:val="clear" w:color="auto" w:fill="FFFFFF"/>
        </w:tcPr>
        <w:p w:rsidR="001A6C59" w:rsidRDefault="001D7404">
          <w:pPr>
            <w:pStyle w:val="Fuzeile"/>
            <w:rPr>
              <w:sz w:val="16"/>
            </w:rPr>
          </w:pPr>
          <w:r>
            <w:rPr>
              <w:sz w:val="16"/>
            </w:rPr>
            <w:t>E-Mail: presse@dioezese-linz.at</w:t>
          </w:r>
        </w:p>
        <w:p w:rsidR="001A6C59" w:rsidRDefault="001D7404">
          <w:pPr>
            <w:pStyle w:val="Fuzeile"/>
            <w:rPr>
              <w:sz w:val="16"/>
            </w:rPr>
          </w:pPr>
          <w:r>
            <w:rPr>
              <w:sz w:val="16"/>
            </w:rPr>
            <w:t xml:space="preserve">Web: www.dioezese-linz.at </w:t>
          </w:r>
        </w:p>
        <w:p w:rsidR="001A6C59" w:rsidRDefault="001A6C59">
          <w:pPr>
            <w:pStyle w:val="Fuzeile"/>
            <w:rPr>
              <w:sz w:val="16"/>
            </w:rPr>
          </w:pPr>
        </w:p>
        <w:p w:rsidR="001A6C59" w:rsidRDefault="001D7404">
          <w:pPr>
            <w:pStyle w:val="Fuzeile"/>
          </w:pPr>
          <w:r>
            <w:rPr>
              <w:sz w:val="16"/>
            </w:rPr>
            <w:t>Offenlegung: www.dioezese-linz.at/offenlegung</w:t>
          </w:r>
        </w:p>
      </w:tc>
    </w:tr>
  </w:tbl>
  <w:p w:rsidR="001A6C59" w:rsidRDefault="001A6C59">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6C59" w:rsidRDefault="001D7404">
      <w:r>
        <w:separator/>
      </w:r>
    </w:p>
  </w:footnote>
  <w:footnote w:type="continuationSeparator" w:id="0">
    <w:p w:rsidR="001A6C59" w:rsidRDefault="001D74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6C59" w:rsidRDefault="001A6C59">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6C59" w:rsidRDefault="001D7404">
    <w:pPr>
      <w:pStyle w:val="Kopfzeile"/>
      <w:jc w:val="right"/>
      <w:rPr>
        <w:sz w:val="24"/>
      </w:rPr>
    </w:pPr>
    <w:r>
      <w:rPr>
        <w:noProof/>
        <w:lang w:eastAsia="de-DE"/>
      </w:rPr>
      <w:drawing>
        <wp:inline distT="0" distB="0" distL="0" distR="0">
          <wp:extent cx="1799590" cy="734060"/>
          <wp:effectExtent l="0" t="0" r="0" b="889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34060"/>
                  </a:xfrm>
                  <a:prstGeom prst="rect">
                    <a:avLst/>
                  </a:prstGeom>
                  <a:solidFill>
                    <a:srgbClr val="FFFFFF">
                      <a:alpha val="0"/>
                    </a:srgbClr>
                  </a:solidFill>
                  <a:ln>
                    <a:noFill/>
                  </a:ln>
                </pic:spPr>
              </pic:pic>
            </a:graphicData>
          </a:graphic>
        </wp:inline>
      </w:drawing>
    </w:r>
  </w:p>
  <w:p w:rsidR="001A6C59" w:rsidRDefault="001A6C59">
    <w:pPr>
      <w:pStyle w:val="Kopfzeile"/>
      <w:jc w:val="right"/>
      <w:rPr>
        <w:sz w:val="24"/>
      </w:rPr>
    </w:pPr>
  </w:p>
  <w:p w:rsidR="001A6C59" w:rsidRDefault="001A6C59">
    <w:pPr>
      <w:pStyle w:val="Kopfzeile"/>
      <w:jc w:val="right"/>
      <w:rPr>
        <w:sz w:val="24"/>
      </w:rPr>
    </w:pPr>
  </w:p>
  <w:p w:rsidR="001A6C59" w:rsidRDefault="001A6C59">
    <w:pPr>
      <w:pStyle w:val="Kopfzeile"/>
      <w:spacing w:before="60"/>
      <w:jc w:val="right"/>
      <w:rPr>
        <w:sz w:val="20"/>
      </w:rPr>
    </w:pPr>
  </w:p>
  <w:p w:rsidR="001A6C59" w:rsidRDefault="001A6C59">
    <w:pPr>
      <w:pStyle w:val="Kopfzeile"/>
      <w:spacing w:before="60"/>
      <w:jc w:val="right"/>
      <w:rPr>
        <w:sz w:val="20"/>
      </w:rPr>
    </w:pPr>
  </w:p>
  <w:p w:rsidR="001A6C59" w:rsidRDefault="001A6C59">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berschrift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berschrift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pStyle w:val="berschrift8"/>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404"/>
    <w:rsid w:val="001A6C59"/>
    <w:rsid w:val="001D7404"/>
    <w:rsid w:val="00361DA3"/>
    <w:rsid w:val="00455C73"/>
    <w:rsid w:val="00621DAE"/>
    <w:rsid w:val="00C402F0"/>
    <w:rsid w:val="00DF093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15:chartTrackingRefBased/>
  <w15:docId w15:val="{FE720721-0883-4989-99CB-B8456B2B8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uppressAutoHyphens/>
    </w:pPr>
    <w:rPr>
      <w:rFonts w:ascii="Arial" w:hAnsi="Arial" w:cs="Arial"/>
      <w:color w:val="00000A"/>
      <w:kern w:val="1"/>
      <w:sz w:val="22"/>
      <w:lang w:eastAsia="zh-CN"/>
    </w:rPr>
  </w:style>
  <w:style w:type="paragraph" w:styleId="berschrift1">
    <w:name w:val="heading 1"/>
    <w:basedOn w:val="Standard"/>
    <w:next w:val="Standard"/>
    <w:qFormat/>
    <w:pPr>
      <w:keepNext/>
      <w:numPr>
        <w:numId w:val="1"/>
      </w:numPr>
      <w:outlineLvl w:val="0"/>
    </w:pPr>
    <w:rPr>
      <w:rFonts w:ascii="Helvetica 55 Roman" w:hAnsi="Helvetica 55 Roman" w:cs="Helvetica 55 Roman"/>
      <w:b/>
      <w:sz w:val="24"/>
    </w:rPr>
  </w:style>
  <w:style w:type="paragraph" w:styleId="berschrift3">
    <w:name w:val="heading 3"/>
    <w:basedOn w:val="Standard"/>
    <w:next w:val="Standard"/>
    <w:qFormat/>
    <w:pPr>
      <w:keepNext/>
      <w:numPr>
        <w:ilvl w:val="2"/>
        <w:numId w:val="1"/>
      </w:numPr>
      <w:tabs>
        <w:tab w:val="left" w:pos="6464"/>
      </w:tabs>
      <w:ind w:left="0" w:right="-284" w:firstLine="0"/>
      <w:outlineLvl w:val="2"/>
    </w:pPr>
    <w:rPr>
      <w:sz w:val="24"/>
    </w:rPr>
  </w:style>
  <w:style w:type="paragraph" w:styleId="berschrift8">
    <w:name w:val="heading 8"/>
    <w:basedOn w:val="Standard"/>
    <w:next w:val="Standard"/>
    <w:qFormat/>
    <w:pPr>
      <w:keepNext/>
      <w:numPr>
        <w:ilvl w:val="7"/>
        <w:numId w:val="1"/>
      </w:numPr>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tyle>
  <w:style w:type="character" w:customStyle="1" w:styleId="Absatz-Standardschriftart2">
    <w:name w:val="Absatz-Standardschriftart2"/>
  </w:style>
  <w:style w:type="character" w:styleId="Hyperlink">
    <w:name w:val="Hyperlink"/>
    <w:rPr>
      <w:color w:val="0000FF"/>
      <w:u w:val="single"/>
    </w:rPr>
  </w:style>
  <w:style w:type="character" w:customStyle="1" w:styleId="Betonung">
    <w:name w:val="Betonung"/>
    <w:rPr>
      <w:i/>
    </w:rPr>
  </w:style>
  <w:style w:type="character" w:customStyle="1" w:styleId="Max">
    <w:name w:val="Max."/>
    <w:rPr>
      <w:b/>
    </w:rPr>
  </w:style>
  <w:style w:type="character" w:styleId="Hervorhebung">
    <w:name w:val="Emphasis"/>
    <w:qFormat/>
    <w:rPr>
      <w:i/>
      <w:iCs/>
    </w:rPr>
  </w:style>
  <w:style w:type="character" w:customStyle="1" w:styleId="Fett1">
    <w:name w:val="Fett1"/>
    <w:rPr>
      <w:b/>
      <w:bCs/>
    </w:rPr>
  </w:style>
  <w:style w:type="character" w:customStyle="1" w:styleId="SprechblasentextZchn">
    <w:name w:val="Sprechblasentext Zchn"/>
    <w:rPr>
      <w:rFonts w:ascii="Segoe UI" w:hAnsi="Segoe UI" w:cs="Segoe UI"/>
      <w:sz w:val="18"/>
      <w:szCs w:val="18"/>
    </w:rPr>
  </w:style>
  <w:style w:type="character" w:customStyle="1" w:styleId="object">
    <w:name w:val="object"/>
    <w:basedOn w:val="Absatz-Standardschriftart2"/>
  </w:style>
  <w:style w:type="character" w:customStyle="1" w:styleId="SprechblasentextZchn1">
    <w:name w:val="Sprechblasentext Zchn1"/>
    <w:rPr>
      <w:rFonts w:ascii="Segoe UI" w:hAnsi="Segoe UI" w:cs="Segoe UI"/>
      <w:color w:val="00000A"/>
      <w:kern w:val="1"/>
      <w:sz w:val="18"/>
      <w:szCs w:val="18"/>
    </w:rPr>
  </w:style>
  <w:style w:type="character" w:customStyle="1" w:styleId="FuzeileZchn">
    <w:name w:val="Fußzeile Zchn"/>
    <w:rPr>
      <w:rFonts w:ascii="Arial" w:hAnsi="Arial" w:cs="Arial"/>
      <w:color w:val="00000A"/>
      <w:kern w:val="1"/>
      <w:sz w:val="22"/>
    </w:rPr>
  </w:style>
  <w:style w:type="character" w:customStyle="1" w:styleId="Nummerierungszeichen">
    <w:name w:val="Nummerierungszeichen"/>
  </w:style>
  <w:style w:type="character" w:customStyle="1" w:styleId="Aufzhlungszeichen1">
    <w:name w:val="Aufzählungszeichen1"/>
    <w:rPr>
      <w:rFonts w:ascii="OpenSymbol" w:eastAsia="OpenSymbol" w:hAnsi="OpenSymbol" w:cs="OpenSymbol"/>
    </w:rPr>
  </w:style>
  <w:style w:type="paragraph" w:customStyle="1" w:styleId="berschrift">
    <w:name w:val="Überschrift"/>
    <w:basedOn w:val="Standard"/>
    <w:next w:val="Textkrper"/>
    <w:pPr>
      <w:keepNext/>
      <w:spacing w:before="240" w:after="120"/>
    </w:pPr>
    <w:rPr>
      <w:rFonts w:ascii="Liberation Sans" w:eastAsia="Arial Unicode MS" w:hAnsi="Liberation Sans" w:cs="Arial Unicode MS"/>
      <w:sz w:val="28"/>
      <w:szCs w:val="28"/>
    </w:rPr>
  </w:style>
  <w:style w:type="paragraph" w:styleId="Textkrper">
    <w:name w:val="Body Text"/>
    <w:basedOn w:val="Standard"/>
    <w:pPr>
      <w:spacing w:after="120" w:line="288" w:lineRule="auto"/>
      <w:textAlignment w:val="baseline"/>
    </w:pPr>
  </w:style>
  <w:style w:type="paragraph" w:styleId="Liste">
    <w:name w:val="List"/>
    <w:basedOn w:val="Textkrper"/>
  </w:style>
  <w:style w:type="paragraph" w:styleId="Beschriftung">
    <w:name w:val="caption"/>
    <w:basedOn w:val="Standard"/>
    <w:qFormat/>
    <w:pPr>
      <w:suppressLineNumbers/>
      <w:spacing w:before="120" w:after="120"/>
    </w:pPr>
    <w:rPr>
      <w:i/>
      <w:iCs/>
      <w:sz w:val="24"/>
      <w:szCs w:val="24"/>
    </w:rPr>
  </w:style>
  <w:style w:type="paragraph" w:customStyle="1" w:styleId="Verzeichnis">
    <w:name w:val="Verzeichnis"/>
    <w:basedOn w:val="Standard"/>
    <w:pPr>
      <w:suppressLineNumbers/>
    </w:p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Textkrper-Zeileneinzug">
    <w:name w:val="Body Text Indent"/>
    <w:basedOn w:val="Standard"/>
    <w:pPr>
      <w:spacing w:line="320" w:lineRule="atLeast"/>
      <w:ind w:firstLine="227"/>
    </w:pPr>
    <w:rPr>
      <w:sz w:val="24"/>
    </w:rPr>
  </w:style>
  <w:style w:type="paragraph" w:customStyle="1" w:styleId="articleheader">
    <w:name w:val="articleheader"/>
    <w:basedOn w:val="Standard"/>
    <w:pPr>
      <w:spacing w:before="280" w:after="280"/>
    </w:pPr>
    <w:rPr>
      <w:rFonts w:ascii="Times New Roman" w:hAnsi="Times New Roman" w:cs="Times New Roman"/>
      <w:sz w:val="24"/>
      <w:szCs w:val="24"/>
    </w:rPr>
  </w:style>
  <w:style w:type="paragraph" w:customStyle="1" w:styleId="StandardWeb1">
    <w:name w:val="Standard (Web)1"/>
    <w:basedOn w:val="Standard"/>
    <w:pPr>
      <w:spacing w:before="280" w:after="280"/>
    </w:pPr>
    <w:rPr>
      <w:rFonts w:ascii="Times New Roman" w:hAnsi="Times New Roman" w:cs="Times New Roman"/>
      <w:sz w:val="24"/>
      <w:szCs w:val="24"/>
    </w:rPr>
  </w:style>
  <w:style w:type="paragraph" w:customStyle="1" w:styleId="Sprechblasentext1">
    <w:name w:val="Sprechblasentext1"/>
    <w:basedOn w:val="Standard"/>
    <w:rPr>
      <w:rFonts w:ascii="Segoe UI" w:hAnsi="Segoe UI" w:cs="Segoe UI"/>
      <w:sz w:val="18"/>
      <w:szCs w:val="18"/>
    </w:rPr>
  </w:style>
  <w:style w:type="paragraph" w:styleId="Sprechblasentext">
    <w:name w:val="Balloon Text"/>
    <w:basedOn w:val="Standard"/>
    <w:rPr>
      <w:rFonts w:ascii="Segoe UI" w:hAnsi="Segoe UI" w:cs="Segoe UI"/>
      <w:sz w:val="18"/>
      <w:szCs w:val="18"/>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83299-5F2C-4034-8192-68F557A16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1920</Words>
  <Characters>12103</Characters>
  <Application>Microsoft Office Word</Application>
  <DocSecurity>0</DocSecurity>
  <Lines>100</Lines>
  <Paragraphs>27</Paragraphs>
  <ScaleCrop>false</ScaleCrop>
  <HeadingPairs>
    <vt:vector size="2" baseType="variant">
      <vt:variant>
        <vt:lpstr>Titel</vt:lpstr>
      </vt:variant>
      <vt:variant>
        <vt:i4>1</vt:i4>
      </vt:variant>
    </vt:vector>
  </HeadingPairs>
  <TitlesOfParts>
    <vt:vector size="1" baseType="lpstr">
      <vt:lpstr> </vt:lpstr>
    </vt:vector>
  </TitlesOfParts>
  <Company>Dioezese Linz</Company>
  <LinksUpToDate>false</LinksUpToDate>
  <CharactersWithSpaces>13996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cp:lastModifiedBy>Barbara Eckerstorfer</cp:lastModifiedBy>
  <cp:revision>6</cp:revision>
  <cp:lastPrinted>2017-05-29T07:23:00Z</cp:lastPrinted>
  <dcterms:created xsi:type="dcterms:W3CDTF">2017-05-29T06:49:00Z</dcterms:created>
  <dcterms:modified xsi:type="dcterms:W3CDTF">2017-05-29T09:29:00Z</dcterms:modified>
</cp:coreProperties>
</file>