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6C14" w:rsidRDefault="002B6C14" w:rsidP="002B6C14">
      <w:pPr>
        <w:jc w:val="right"/>
        <w:rPr>
          <w:rFonts w:cs="Arial"/>
          <w:szCs w:val="22"/>
        </w:rPr>
      </w:pPr>
      <w:r>
        <w:rPr>
          <w:rFonts w:cs="Arial"/>
          <w:szCs w:val="22"/>
        </w:rPr>
        <w:t>Nr</w:t>
      </w:r>
      <w:r w:rsidRPr="00242E29">
        <w:rPr>
          <w:rFonts w:cs="Arial"/>
          <w:szCs w:val="22"/>
        </w:rPr>
        <w:t xml:space="preserve">. </w:t>
      </w:r>
      <w:r w:rsidR="00CF3DDC">
        <w:rPr>
          <w:rFonts w:cs="Arial"/>
          <w:szCs w:val="22"/>
        </w:rPr>
        <w:t>126</w:t>
      </w:r>
      <w:r w:rsidRPr="00242E29">
        <w:rPr>
          <w:rFonts w:cs="Arial"/>
          <w:szCs w:val="22"/>
        </w:rPr>
        <w:t xml:space="preserve"> </w:t>
      </w:r>
      <w:r>
        <w:rPr>
          <w:rFonts w:cs="Arial"/>
          <w:szCs w:val="22"/>
        </w:rPr>
        <w:t xml:space="preserve">/ </w:t>
      </w:r>
      <w:r w:rsidR="00585781">
        <w:rPr>
          <w:rFonts w:cs="Arial"/>
          <w:szCs w:val="22"/>
        </w:rPr>
        <w:t>7</w:t>
      </w:r>
      <w:r>
        <w:rPr>
          <w:rFonts w:cs="Arial"/>
          <w:szCs w:val="22"/>
        </w:rPr>
        <w:t xml:space="preserve">. </w:t>
      </w:r>
      <w:r w:rsidR="0061457C">
        <w:rPr>
          <w:rFonts w:cs="Arial"/>
          <w:szCs w:val="22"/>
        </w:rPr>
        <w:t>Oktober</w:t>
      </w:r>
      <w:r>
        <w:rPr>
          <w:rFonts w:cs="Arial"/>
          <w:szCs w:val="22"/>
        </w:rPr>
        <w:t xml:space="preserve"> 2019</w:t>
      </w:r>
    </w:p>
    <w:p w:rsidR="002B6C14" w:rsidRDefault="002B6C14" w:rsidP="002B6C14">
      <w:pPr>
        <w:jc w:val="right"/>
        <w:rPr>
          <w:rFonts w:cs="Arial"/>
          <w:szCs w:val="22"/>
        </w:rPr>
      </w:pPr>
    </w:p>
    <w:p w:rsidR="002B6C14" w:rsidRDefault="002B6C14" w:rsidP="002B6C14">
      <w:pPr>
        <w:shd w:val="clear" w:color="auto" w:fill="FFFFFF"/>
        <w:rPr>
          <w:rFonts w:cs="Arial"/>
          <w:b/>
          <w:bCs/>
          <w:color w:val="000000"/>
          <w:sz w:val="28"/>
          <w:szCs w:val="28"/>
          <w:u w:val="single"/>
        </w:rPr>
      </w:pPr>
    </w:p>
    <w:p w:rsidR="002B6C14" w:rsidRDefault="002B6C14" w:rsidP="002B6C14">
      <w:pPr>
        <w:shd w:val="clear" w:color="auto" w:fill="FFFFFF"/>
        <w:rPr>
          <w:rFonts w:cs="Arial"/>
          <w:b/>
          <w:bCs/>
          <w:color w:val="000000"/>
          <w:sz w:val="28"/>
          <w:szCs w:val="28"/>
          <w:u w:val="single"/>
        </w:rPr>
      </w:pPr>
      <w:r w:rsidRPr="002B6C14">
        <w:rPr>
          <w:rFonts w:cs="Arial"/>
          <w:b/>
          <w:bCs/>
          <w:color w:val="000000"/>
          <w:sz w:val="28"/>
          <w:szCs w:val="28"/>
          <w:u w:val="single"/>
        </w:rPr>
        <w:t xml:space="preserve">30 Jahre Fall des Eisernen Vorhangs: </w:t>
      </w:r>
      <w:r>
        <w:rPr>
          <w:rFonts w:cs="Arial"/>
          <w:b/>
          <w:bCs/>
          <w:color w:val="000000"/>
          <w:sz w:val="28"/>
          <w:szCs w:val="28"/>
          <w:u w:val="single"/>
        </w:rPr>
        <w:t xml:space="preserve">Pro </w:t>
      </w:r>
      <w:proofErr w:type="spellStart"/>
      <w:r>
        <w:rPr>
          <w:rFonts w:cs="Arial"/>
          <w:b/>
          <w:bCs/>
          <w:color w:val="000000"/>
          <w:sz w:val="28"/>
          <w:szCs w:val="28"/>
          <w:u w:val="single"/>
        </w:rPr>
        <w:t>Oriente</w:t>
      </w:r>
      <w:proofErr w:type="spellEnd"/>
      <w:r>
        <w:rPr>
          <w:rFonts w:cs="Arial"/>
          <w:b/>
          <w:bCs/>
          <w:color w:val="000000"/>
          <w:sz w:val="28"/>
          <w:szCs w:val="28"/>
          <w:u w:val="single"/>
        </w:rPr>
        <w:t xml:space="preserve"> Sektion Linz unterwegs in Tschechien</w:t>
      </w:r>
    </w:p>
    <w:p w:rsidR="002B6C14" w:rsidRPr="00887FAB" w:rsidRDefault="002B6C14" w:rsidP="002B6C14">
      <w:pPr>
        <w:shd w:val="clear" w:color="auto" w:fill="FFFFFF"/>
        <w:rPr>
          <w:rFonts w:ascii="Times New Roman" w:hAnsi="Times New Roman"/>
          <w:sz w:val="24"/>
          <w:szCs w:val="24"/>
        </w:rPr>
      </w:pPr>
    </w:p>
    <w:p w:rsidR="002B6C14" w:rsidRDefault="002B6C14" w:rsidP="002B6C14">
      <w:pPr>
        <w:shd w:val="clear" w:color="auto" w:fill="FFFFFF"/>
        <w:spacing w:after="120"/>
        <w:rPr>
          <w:rFonts w:cs="Arial"/>
          <w:b/>
          <w:color w:val="000000"/>
          <w:szCs w:val="22"/>
        </w:rPr>
      </w:pPr>
      <w:r>
        <w:rPr>
          <w:rFonts w:cs="Arial"/>
          <w:b/>
          <w:color w:val="000000"/>
          <w:szCs w:val="22"/>
        </w:rPr>
        <w:t xml:space="preserve">Am 11. Dezember jährt sich zum 30. Mal der Fall des Eisernen Vorhangs zu Tschechien. Aus diesem Anlass organisierte die Pro </w:t>
      </w:r>
      <w:proofErr w:type="spellStart"/>
      <w:r>
        <w:rPr>
          <w:rFonts w:cs="Arial"/>
          <w:b/>
          <w:color w:val="000000"/>
          <w:szCs w:val="22"/>
        </w:rPr>
        <w:t>Oriente</w:t>
      </w:r>
      <w:proofErr w:type="spellEnd"/>
      <w:r>
        <w:rPr>
          <w:rFonts w:cs="Arial"/>
          <w:b/>
          <w:color w:val="000000"/>
          <w:szCs w:val="22"/>
        </w:rPr>
        <w:t xml:space="preserve"> Sektion Linz eine </w:t>
      </w:r>
      <w:r w:rsidR="00AB6419">
        <w:rPr>
          <w:rFonts w:cs="Arial"/>
          <w:b/>
          <w:color w:val="000000"/>
          <w:szCs w:val="22"/>
        </w:rPr>
        <w:t xml:space="preserve">dreitägige </w:t>
      </w:r>
      <w:r>
        <w:rPr>
          <w:rFonts w:cs="Arial"/>
          <w:b/>
          <w:color w:val="000000"/>
          <w:szCs w:val="22"/>
        </w:rPr>
        <w:t xml:space="preserve">Studienreise in das benachbarte Südböhmen und nach Prag. Neben einem Besuch des Klosters </w:t>
      </w:r>
      <w:proofErr w:type="spellStart"/>
      <w:r>
        <w:rPr>
          <w:rFonts w:cs="Arial"/>
          <w:b/>
          <w:color w:val="000000"/>
          <w:szCs w:val="22"/>
        </w:rPr>
        <w:t>Hohenfurth</w:t>
      </w:r>
      <w:proofErr w:type="spellEnd"/>
      <w:r>
        <w:rPr>
          <w:rFonts w:cs="Arial"/>
          <w:b/>
          <w:color w:val="000000"/>
          <w:szCs w:val="22"/>
        </w:rPr>
        <w:t xml:space="preserve"> standen Gespräche mit dem Bischof von </w:t>
      </w:r>
      <w:proofErr w:type="spellStart"/>
      <w:r>
        <w:rPr>
          <w:rFonts w:cs="Arial"/>
          <w:b/>
          <w:color w:val="000000"/>
          <w:szCs w:val="22"/>
        </w:rPr>
        <w:t>Budweis</w:t>
      </w:r>
      <w:proofErr w:type="spellEnd"/>
      <w:r>
        <w:rPr>
          <w:rFonts w:cs="Arial"/>
          <w:b/>
          <w:color w:val="000000"/>
          <w:szCs w:val="22"/>
        </w:rPr>
        <w:t xml:space="preserve"> und Kardinal Duka in Prag auf dem Programm.</w:t>
      </w:r>
    </w:p>
    <w:p w:rsidR="00750408" w:rsidRDefault="00750408" w:rsidP="002B6C14">
      <w:pPr>
        <w:shd w:val="clear" w:color="auto" w:fill="FFFFFF"/>
        <w:spacing w:after="120"/>
        <w:rPr>
          <w:rFonts w:cs="Arial"/>
          <w:color w:val="000000"/>
          <w:szCs w:val="22"/>
        </w:rPr>
      </w:pPr>
    </w:p>
    <w:p w:rsidR="00750408" w:rsidRDefault="00750408" w:rsidP="002B6C14">
      <w:pPr>
        <w:shd w:val="clear" w:color="auto" w:fill="FFFFFF"/>
        <w:spacing w:after="120"/>
        <w:rPr>
          <w:rFonts w:cs="Arial"/>
          <w:color w:val="000000"/>
          <w:szCs w:val="22"/>
        </w:rPr>
      </w:pPr>
      <w:r>
        <w:rPr>
          <w:rFonts w:cs="Arial"/>
          <w:color w:val="000000"/>
          <w:szCs w:val="22"/>
        </w:rPr>
        <w:t xml:space="preserve">Die Delegation unter der Leitung des Vorsitzenden der Pro </w:t>
      </w:r>
      <w:proofErr w:type="spellStart"/>
      <w:r>
        <w:rPr>
          <w:rFonts w:cs="Arial"/>
          <w:color w:val="000000"/>
          <w:szCs w:val="22"/>
        </w:rPr>
        <w:t>Oriente</w:t>
      </w:r>
      <w:proofErr w:type="spellEnd"/>
      <w:r>
        <w:rPr>
          <w:rFonts w:cs="Arial"/>
          <w:color w:val="000000"/>
          <w:szCs w:val="22"/>
        </w:rPr>
        <w:t xml:space="preserve"> Se</w:t>
      </w:r>
      <w:r w:rsidR="009A51E9">
        <w:rPr>
          <w:rFonts w:cs="Arial"/>
          <w:color w:val="000000"/>
          <w:szCs w:val="22"/>
        </w:rPr>
        <w:t>ktion Linz, Landeshauptmann a. D</w:t>
      </w:r>
      <w:r>
        <w:rPr>
          <w:rFonts w:cs="Arial"/>
          <w:color w:val="000000"/>
          <w:szCs w:val="22"/>
        </w:rPr>
        <w:t>. Dr. Josef Pühringer</w:t>
      </w:r>
      <w:r w:rsidR="008E67DD">
        <w:rPr>
          <w:rFonts w:cs="Arial"/>
          <w:color w:val="000000"/>
          <w:szCs w:val="22"/>
        </w:rPr>
        <w:t>,</w:t>
      </w:r>
      <w:r>
        <w:rPr>
          <w:rFonts w:cs="Arial"/>
          <w:color w:val="000000"/>
          <w:szCs w:val="22"/>
        </w:rPr>
        <w:t xml:space="preserve"> und </w:t>
      </w:r>
      <w:r w:rsidR="008E67DD">
        <w:rPr>
          <w:rFonts w:cs="Arial"/>
          <w:color w:val="000000"/>
          <w:szCs w:val="22"/>
        </w:rPr>
        <w:t xml:space="preserve">von </w:t>
      </w:r>
      <w:r>
        <w:rPr>
          <w:rFonts w:cs="Arial"/>
          <w:color w:val="000000"/>
          <w:szCs w:val="22"/>
        </w:rPr>
        <w:t xml:space="preserve">Bischof Dr. Manfred Scheuer besuchte von 30. September bis 2. Oktober 2019 die benachbarte </w:t>
      </w:r>
      <w:r w:rsidR="008E67DD">
        <w:rPr>
          <w:rFonts w:cs="Arial"/>
          <w:color w:val="000000"/>
          <w:szCs w:val="22"/>
        </w:rPr>
        <w:t>T</w:t>
      </w:r>
      <w:r>
        <w:rPr>
          <w:rFonts w:cs="Arial"/>
          <w:color w:val="000000"/>
          <w:szCs w:val="22"/>
        </w:rPr>
        <w:t>schechische Republik</w:t>
      </w:r>
      <w:r w:rsidR="008E67DD">
        <w:rPr>
          <w:rFonts w:cs="Arial"/>
          <w:color w:val="000000"/>
          <w:szCs w:val="22"/>
        </w:rPr>
        <w:t>,</w:t>
      </w:r>
      <w:r>
        <w:rPr>
          <w:rFonts w:cs="Arial"/>
          <w:color w:val="000000"/>
          <w:szCs w:val="22"/>
        </w:rPr>
        <w:t xml:space="preserve"> um sich einen Eindruck von de</w:t>
      </w:r>
      <w:r w:rsidR="008E67DD">
        <w:rPr>
          <w:rFonts w:cs="Arial"/>
          <w:color w:val="000000"/>
          <w:szCs w:val="22"/>
        </w:rPr>
        <w:t>r</w:t>
      </w:r>
      <w:r>
        <w:rPr>
          <w:rFonts w:cs="Arial"/>
          <w:color w:val="000000"/>
          <w:szCs w:val="22"/>
        </w:rPr>
        <w:t xml:space="preserve"> </w:t>
      </w:r>
      <w:r w:rsidR="008E67DD">
        <w:rPr>
          <w:rFonts w:cs="Arial"/>
          <w:color w:val="000000"/>
          <w:szCs w:val="22"/>
        </w:rPr>
        <w:t>Situation</w:t>
      </w:r>
      <w:r>
        <w:rPr>
          <w:rFonts w:cs="Arial"/>
          <w:color w:val="000000"/>
          <w:szCs w:val="22"/>
        </w:rPr>
        <w:t xml:space="preserve"> der </w:t>
      </w:r>
      <w:r w:rsidR="00851C08">
        <w:rPr>
          <w:rFonts w:cs="Arial"/>
          <w:color w:val="000000"/>
          <w:szCs w:val="22"/>
        </w:rPr>
        <w:t>r</w:t>
      </w:r>
      <w:r>
        <w:rPr>
          <w:rFonts w:cs="Arial"/>
          <w:color w:val="000000"/>
          <w:szCs w:val="22"/>
        </w:rPr>
        <w:t>ömisch-katholischen Kirche</w:t>
      </w:r>
      <w:r w:rsidR="008E67DD">
        <w:rPr>
          <w:rFonts w:cs="Arial"/>
          <w:color w:val="000000"/>
          <w:szCs w:val="22"/>
        </w:rPr>
        <w:t xml:space="preserve"> </w:t>
      </w:r>
      <w:r w:rsidR="00851C08">
        <w:rPr>
          <w:rFonts w:cs="Arial"/>
          <w:color w:val="000000"/>
          <w:szCs w:val="22"/>
        </w:rPr>
        <w:t>drei Jahrzehnte</w:t>
      </w:r>
      <w:r>
        <w:rPr>
          <w:rFonts w:cs="Arial"/>
          <w:color w:val="000000"/>
          <w:szCs w:val="22"/>
        </w:rPr>
        <w:t xml:space="preserve"> nach dem Fall des Eisernen Vorhangs zu bilden.</w:t>
      </w:r>
    </w:p>
    <w:p w:rsidR="00CD6273" w:rsidRDefault="00CD6273" w:rsidP="002B6C14">
      <w:pPr>
        <w:shd w:val="clear" w:color="auto" w:fill="FFFFFF"/>
        <w:spacing w:after="120"/>
        <w:rPr>
          <w:rFonts w:cs="Arial"/>
          <w:color w:val="000000"/>
          <w:szCs w:val="22"/>
        </w:rPr>
      </w:pPr>
      <w:r>
        <w:rPr>
          <w:rFonts w:cs="Arial"/>
          <w:color w:val="000000"/>
          <w:szCs w:val="22"/>
        </w:rPr>
        <w:t xml:space="preserve">Nach schwierigen Jahren der Verfolgung konnte sich die </w:t>
      </w:r>
      <w:r w:rsidR="00851C08">
        <w:rPr>
          <w:rFonts w:cs="Arial"/>
          <w:color w:val="000000"/>
          <w:szCs w:val="22"/>
        </w:rPr>
        <w:t>r</w:t>
      </w:r>
      <w:r>
        <w:rPr>
          <w:rFonts w:cs="Arial"/>
          <w:color w:val="000000"/>
          <w:szCs w:val="22"/>
        </w:rPr>
        <w:t xml:space="preserve">ömisch-katholische Kirche in den letzten </w:t>
      </w:r>
      <w:r w:rsidR="000B0E01">
        <w:rPr>
          <w:rFonts w:cs="Arial"/>
          <w:color w:val="000000"/>
          <w:szCs w:val="22"/>
        </w:rPr>
        <w:t>30 Jahren</w:t>
      </w:r>
      <w:r>
        <w:rPr>
          <w:rFonts w:cs="Arial"/>
          <w:color w:val="000000"/>
          <w:szCs w:val="22"/>
        </w:rPr>
        <w:t xml:space="preserve"> wieder frei organisieren. Allerdings ist sie nach wie vor mit großen Widerständen konfrontiert. So wurde zwar 2012 im Prager Abgeordnetenhaus nach heftigen Debatten für die Rückgabe </w:t>
      </w:r>
      <w:r w:rsidR="00750408">
        <w:rPr>
          <w:rFonts w:cs="Arial"/>
          <w:color w:val="000000"/>
          <w:szCs w:val="22"/>
        </w:rPr>
        <w:t xml:space="preserve">eines Teils </w:t>
      </w:r>
      <w:r>
        <w:rPr>
          <w:rFonts w:cs="Arial"/>
          <w:color w:val="000000"/>
          <w:szCs w:val="22"/>
        </w:rPr>
        <w:t xml:space="preserve">des früheren Eigentums der Kirchen votiert, </w:t>
      </w:r>
      <w:r w:rsidR="00750408">
        <w:rPr>
          <w:rFonts w:cs="Arial"/>
          <w:color w:val="000000"/>
          <w:szCs w:val="22"/>
        </w:rPr>
        <w:t>allerdings wurde im April 2019 eine umstrittene Besteuerung der Kirchenrestitution beschlossen</w:t>
      </w:r>
      <w:r>
        <w:rPr>
          <w:rFonts w:cs="Arial"/>
          <w:color w:val="000000"/>
          <w:szCs w:val="22"/>
        </w:rPr>
        <w:t>.</w:t>
      </w:r>
      <w:r w:rsidR="00750408">
        <w:rPr>
          <w:rFonts w:cs="Arial"/>
          <w:color w:val="000000"/>
          <w:szCs w:val="22"/>
        </w:rPr>
        <w:t xml:space="preserve"> Die Causa wird vermutlich auch noch den Verfassungsgerichtshof beschäftigen.</w:t>
      </w:r>
    </w:p>
    <w:p w:rsidR="00EA50E3" w:rsidRDefault="000B0E01" w:rsidP="002B6C14">
      <w:pPr>
        <w:shd w:val="clear" w:color="auto" w:fill="FFFFFF"/>
        <w:spacing w:after="120"/>
        <w:rPr>
          <w:rFonts w:cs="Arial"/>
          <w:color w:val="000000"/>
          <w:szCs w:val="22"/>
        </w:rPr>
      </w:pPr>
      <w:r>
        <w:rPr>
          <w:rFonts w:cs="Arial"/>
          <w:color w:val="000000"/>
          <w:szCs w:val="22"/>
        </w:rPr>
        <w:t xml:space="preserve">Beim Besuch im Kloster </w:t>
      </w:r>
      <w:proofErr w:type="spellStart"/>
      <w:r>
        <w:rPr>
          <w:rFonts w:cs="Arial"/>
          <w:color w:val="000000"/>
          <w:szCs w:val="22"/>
        </w:rPr>
        <w:t>Hohenfurth</w:t>
      </w:r>
      <w:proofErr w:type="spellEnd"/>
      <w:r w:rsidR="008E67DD">
        <w:rPr>
          <w:rFonts w:cs="Arial"/>
          <w:color w:val="000000"/>
          <w:szCs w:val="22"/>
        </w:rPr>
        <w:t xml:space="preserve"> </w:t>
      </w:r>
      <w:r w:rsidR="008E67DD" w:rsidRPr="008E67DD">
        <w:rPr>
          <w:rFonts w:cs="Arial"/>
          <w:color w:val="000000"/>
          <w:szCs w:val="22"/>
        </w:rPr>
        <w:t>(</w:t>
      </w:r>
      <w:proofErr w:type="spellStart"/>
      <w:r w:rsidR="008E67DD" w:rsidRPr="008E67DD">
        <w:rPr>
          <w:rFonts w:cs="Arial"/>
          <w:bCs/>
          <w:color w:val="222222"/>
          <w:sz w:val="21"/>
          <w:szCs w:val="21"/>
          <w:shd w:val="clear" w:color="auto" w:fill="FFFFFF"/>
        </w:rPr>
        <w:t>Vyšší</w:t>
      </w:r>
      <w:proofErr w:type="spellEnd"/>
      <w:r w:rsidR="008E67DD" w:rsidRPr="008E67DD">
        <w:rPr>
          <w:rFonts w:cs="Arial"/>
          <w:bCs/>
          <w:color w:val="222222"/>
          <w:sz w:val="21"/>
          <w:szCs w:val="21"/>
          <w:shd w:val="clear" w:color="auto" w:fill="FFFFFF"/>
        </w:rPr>
        <w:t xml:space="preserve"> Brod)</w:t>
      </w:r>
      <w:r w:rsidRPr="008E67DD">
        <w:rPr>
          <w:rFonts w:cs="Arial"/>
          <w:color w:val="000000"/>
          <w:szCs w:val="22"/>
        </w:rPr>
        <w:t>,</w:t>
      </w:r>
      <w:r>
        <w:rPr>
          <w:rFonts w:cs="Arial"/>
          <w:color w:val="000000"/>
          <w:szCs w:val="22"/>
        </w:rPr>
        <w:t xml:space="preserve"> nur wenige Autominuten von </w:t>
      </w:r>
      <w:proofErr w:type="spellStart"/>
      <w:r>
        <w:rPr>
          <w:rFonts w:cs="Arial"/>
          <w:color w:val="000000"/>
          <w:szCs w:val="22"/>
        </w:rPr>
        <w:t>Weigetschlag</w:t>
      </w:r>
      <w:proofErr w:type="spellEnd"/>
      <w:r>
        <w:rPr>
          <w:rFonts w:cs="Arial"/>
          <w:color w:val="000000"/>
          <w:szCs w:val="22"/>
        </w:rPr>
        <w:t xml:space="preserve"> entfernt, gab </w:t>
      </w:r>
      <w:r w:rsidR="009A51E9">
        <w:rPr>
          <w:rFonts w:cs="Arial"/>
          <w:color w:val="000000"/>
          <w:szCs w:val="22"/>
        </w:rPr>
        <w:t>Prior</w:t>
      </w:r>
      <w:r>
        <w:rPr>
          <w:rFonts w:cs="Arial"/>
          <w:color w:val="000000"/>
          <w:szCs w:val="22"/>
        </w:rPr>
        <w:t xml:space="preserve"> Pater Justin </w:t>
      </w:r>
      <w:r w:rsidR="008E67DD">
        <w:rPr>
          <w:rFonts w:cs="Arial"/>
          <w:color w:val="000000"/>
          <w:szCs w:val="22"/>
        </w:rPr>
        <w:t xml:space="preserve">Berka einen </w:t>
      </w:r>
      <w:r>
        <w:rPr>
          <w:rFonts w:cs="Arial"/>
          <w:color w:val="000000"/>
          <w:szCs w:val="22"/>
        </w:rPr>
        <w:t>Einblick in die schwierige und verfahrene Situation. Ein Budweis</w:t>
      </w:r>
      <w:r w:rsidR="00B76489">
        <w:rPr>
          <w:rFonts w:cs="Arial"/>
          <w:color w:val="000000"/>
          <w:szCs w:val="22"/>
        </w:rPr>
        <w:t xml:space="preserve">er Gericht </w:t>
      </w:r>
      <w:r w:rsidR="008E67DD">
        <w:rPr>
          <w:rFonts w:cs="Arial"/>
          <w:color w:val="000000"/>
          <w:szCs w:val="22"/>
        </w:rPr>
        <w:t>befand</w:t>
      </w:r>
      <w:r w:rsidR="00B76489">
        <w:rPr>
          <w:rFonts w:cs="Arial"/>
          <w:color w:val="000000"/>
          <w:szCs w:val="22"/>
        </w:rPr>
        <w:t>, dass dem Stift Waldbesitz zu Unrecht zurückgegeben wurde. Der Wald soll nun wieder verstaatlicht werden, obwohl das Stift mittlerweile einen Forstbetrieb errichtet hat.</w:t>
      </w:r>
      <w:r w:rsidR="00D20F3A">
        <w:rPr>
          <w:rFonts w:cs="Arial"/>
          <w:color w:val="000000"/>
          <w:szCs w:val="22"/>
        </w:rPr>
        <w:t xml:space="preserve"> Der </w:t>
      </w:r>
      <w:r w:rsidR="009A51E9">
        <w:rPr>
          <w:rFonts w:cs="Arial"/>
          <w:color w:val="000000"/>
          <w:szCs w:val="22"/>
        </w:rPr>
        <w:t>Prior</w:t>
      </w:r>
      <w:r w:rsidR="00D20F3A">
        <w:rPr>
          <w:rFonts w:cs="Arial"/>
          <w:color w:val="000000"/>
          <w:szCs w:val="22"/>
        </w:rPr>
        <w:t xml:space="preserve"> sieht das Kloster zum dritten Mal als Opfer: „</w:t>
      </w:r>
      <w:r w:rsidR="008E67DD">
        <w:rPr>
          <w:rFonts w:cs="Arial"/>
          <w:color w:val="000000"/>
          <w:szCs w:val="22"/>
        </w:rPr>
        <w:t>Z</w:t>
      </w:r>
      <w:r w:rsidR="00D20F3A">
        <w:rPr>
          <w:rFonts w:cs="Arial"/>
          <w:color w:val="000000"/>
          <w:szCs w:val="22"/>
        </w:rPr>
        <w:t>uerst die Nazis, dann die Kommunisten und nun die Gerichte</w:t>
      </w:r>
      <w:r w:rsidR="008E67DD">
        <w:rPr>
          <w:rFonts w:cs="Arial"/>
          <w:color w:val="000000"/>
          <w:szCs w:val="22"/>
        </w:rPr>
        <w:t>.“</w:t>
      </w:r>
    </w:p>
    <w:p w:rsidR="002D15F8" w:rsidRDefault="002D15F8" w:rsidP="002B6C14">
      <w:pPr>
        <w:shd w:val="clear" w:color="auto" w:fill="FFFFFF"/>
        <w:spacing w:after="120"/>
        <w:rPr>
          <w:rFonts w:cs="Arial"/>
          <w:color w:val="000000"/>
          <w:szCs w:val="22"/>
        </w:rPr>
      </w:pPr>
    </w:p>
    <w:p w:rsidR="002D15F8" w:rsidRPr="002D15F8" w:rsidRDefault="002D15F8" w:rsidP="002B6C14">
      <w:pPr>
        <w:shd w:val="clear" w:color="auto" w:fill="FFFFFF"/>
        <w:spacing w:after="120"/>
        <w:rPr>
          <w:rFonts w:cs="Arial"/>
          <w:b/>
          <w:color w:val="000000"/>
          <w:szCs w:val="22"/>
        </w:rPr>
      </w:pPr>
      <w:r w:rsidRPr="002D15F8">
        <w:rPr>
          <w:rFonts w:cs="Arial"/>
          <w:b/>
          <w:color w:val="000000"/>
          <w:szCs w:val="22"/>
        </w:rPr>
        <w:t xml:space="preserve">Diözese </w:t>
      </w:r>
      <w:proofErr w:type="spellStart"/>
      <w:r w:rsidRPr="002D15F8">
        <w:rPr>
          <w:rFonts w:cs="Arial"/>
          <w:b/>
          <w:color w:val="000000"/>
          <w:szCs w:val="22"/>
        </w:rPr>
        <w:t>Budweis</w:t>
      </w:r>
      <w:proofErr w:type="spellEnd"/>
    </w:p>
    <w:p w:rsidR="00D20F3A" w:rsidRDefault="00311704" w:rsidP="002B6C14">
      <w:pPr>
        <w:shd w:val="clear" w:color="auto" w:fill="FFFFFF"/>
        <w:spacing w:after="120"/>
        <w:rPr>
          <w:rFonts w:cs="Arial"/>
          <w:color w:val="000000"/>
          <w:szCs w:val="22"/>
        </w:rPr>
      </w:pPr>
      <w:r>
        <w:rPr>
          <w:rFonts w:cs="Arial"/>
          <w:color w:val="000000"/>
          <w:szCs w:val="22"/>
        </w:rPr>
        <w:t xml:space="preserve">Bei einer Begegnung in </w:t>
      </w:r>
      <w:proofErr w:type="spellStart"/>
      <w:r>
        <w:rPr>
          <w:rFonts w:cs="Arial"/>
          <w:color w:val="000000"/>
          <w:szCs w:val="22"/>
        </w:rPr>
        <w:t>Budweis</w:t>
      </w:r>
      <w:proofErr w:type="spellEnd"/>
      <w:r>
        <w:rPr>
          <w:rFonts w:cs="Arial"/>
          <w:color w:val="000000"/>
          <w:szCs w:val="22"/>
        </w:rPr>
        <w:t xml:space="preserve"> mit Bischof Vlastimil </w:t>
      </w:r>
      <w:proofErr w:type="spellStart"/>
      <w:r w:rsidRPr="00311704">
        <w:rPr>
          <w:rFonts w:cs="Arial"/>
          <w:color w:val="000000"/>
          <w:szCs w:val="22"/>
        </w:rPr>
        <w:t>Kročil</w:t>
      </w:r>
      <w:proofErr w:type="spellEnd"/>
      <w:r>
        <w:rPr>
          <w:rFonts w:cs="Arial"/>
          <w:color w:val="000000"/>
          <w:szCs w:val="22"/>
        </w:rPr>
        <w:t xml:space="preserve">, Generalvikar David </w:t>
      </w:r>
      <w:proofErr w:type="spellStart"/>
      <w:r>
        <w:rPr>
          <w:rFonts w:cs="Arial"/>
          <w:color w:val="000000"/>
          <w:szCs w:val="22"/>
        </w:rPr>
        <w:t>Henzl</w:t>
      </w:r>
      <w:proofErr w:type="spellEnd"/>
      <w:r>
        <w:rPr>
          <w:rFonts w:cs="Arial"/>
          <w:color w:val="000000"/>
          <w:szCs w:val="22"/>
        </w:rPr>
        <w:t xml:space="preserve"> und weiteren Vertretern der Diözese wurde am zweiten Tag der Reise über die Situation der </w:t>
      </w:r>
      <w:r w:rsidR="00851C08">
        <w:rPr>
          <w:rFonts w:cs="Arial"/>
          <w:color w:val="000000"/>
          <w:szCs w:val="22"/>
        </w:rPr>
        <w:t>r</w:t>
      </w:r>
      <w:r>
        <w:rPr>
          <w:rFonts w:cs="Arial"/>
          <w:color w:val="000000"/>
          <w:szCs w:val="22"/>
        </w:rPr>
        <w:t xml:space="preserve">ömisch-katholischen Kirche vor allem im </w:t>
      </w:r>
      <w:r w:rsidR="008E67DD">
        <w:rPr>
          <w:rFonts w:cs="Arial"/>
          <w:color w:val="000000"/>
          <w:szCs w:val="22"/>
        </w:rPr>
        <w:t>s</w:t>
      </w:r>
      <w:r>
        <w:rPr>
          <w:rFonts w:cs="Arial"/>
          <w:color w:val="000000"/>
          <w:szCs w:val="22"/>
        </w:rPr>
        <w:t xml:space="preserve">üdböhmischen Raum gesprochen. Laut Bischof </w:t>
      </w:r>
      <w:proofErr w:type="spellStart"/>
      <w:r w:rsidRPr="00311704">
        <w:rPr>
          <w:rFonts w:cs="Arial"/>
          <w:color w:val="000000"/>
          <w:szCs w:val="22"/>
        </w:rPr>
        <w:t>Kročil</w:t>
      </w:r>
      <w:proofErr w:type="spellEnd"/>
      <w:r>
        <w:rPr>
          <w:rFonts w:cs="Arial"/>
          <w:color w:val="000000"/>
          <w:szCs w:val="22"/>
        </w:rPr>
        <w:t xml:space="preserve"> ist rund ein Drittel der 760.000 </w:t>
      </w:r>
      <w:proofErr w:type="spellStart"/>
      <w:r>
        <w:rPr>
          <w:rFonts w:cs="Arial"/>
          <w:color w:val="000000"/>
          <w:szCs w:val="22"/>
        </w:rPr>
        <w:t>Einwohner</w:t>
      </w:r>
      <w:r w:rsidR="008E67DD">
        <w:rPr>
          <w:rFonts w:cs="Arial"/>
          <w:color w:val="000000"/>
          <w:szCs w:val="22"/>
        </w:rPr>
        <w:t>Innen</w:t>
      </w:r>
      <w:proofErr w:type="spellEnd"/>
      <w:r>
        <w:rPr>
          <w:rFonts w:cs="Arial"/>
          <w:color w:val="000000"/>
          <w:szCs w:val="22"/>
        </w:rPr>
        <w:t xml:space="preserve"> katholisch. Die Zahl der </w:t>
      </w:r>
      <w:proofErr w:type="spellStart"/>
      <w:r>
        <w:rPr>
          <w:rFonts w:cs="Arial"/>
          <w:color w:val="000000"/>
          <w:szCs w:val="22"/>
        </w:rPr>
        <w:t>Messbesucher</w:t>
      </w:r>
      <w:r w:rsidR="008E67DD">
        <w:rPr>
          <w:rFonts w:cs="Arial"/>
          <w:color w:val="000000"/>
          <w:szCs w:val="22"/>
        </w:rPr>
        <w:t>Innen</w:t>
      </w:r>
      <w:proofErr w:type="spellEnd"/>
      <w:r>
        <w:rPr>
          <w:rFonts w:cs="Arial"/>
          <w:color w:val="000000"/>
          <w:szCs w:val="22"/>
        </w:rPr>
        <w:t xml:space="preserve"> lieg</w:t>
      </w:r>
      <w:r w:rsidR="00A4313B">
        <w:rPr>
          <w:rFonts w:cs="Arial"/>
          <w:color w:val="000000"/>
          <w:szCs w:val="22"/>
        </w:rPr>
        <w:t>t</w:t>
      </w:r>
      <w:r>
        <w:rPr>
          <w:rFonts w:cs="Arial"/>
          <w:color w:val="000000"/>
          <w:szCs w:val="22"/>
        </w:rPr>
        <w:t xml:space="preserve"> allerding</w:t>
      </w:r>
      <w:r w:rsidR="00A4313B">
        <w:rPr>
          <w:rFonts w:cs="Arial"/>
          <w:color w:val="000000"/>
          <w:szCs w:val="22"/>
        </w:rPr>
        <w:t xml:space="preserve">s nur bei rund 20.000 </w:t>
      </w:r>
      <w:r w:rsidR="008E67DD">
        <w:rPr>
          <w:rFonts w:cs="Arial"/>
          <w:color w:val="000000"/>
          <w:szCs w:val="22"/>
        </w:rPr>
        <w:t>Personen</w:t>
      </w:r>
      <w:r w:rsidR="00A4313B">
        <w:rPr>
          <w:rFonts w:cs="Arial"/>
          <w:color w:val="000000"/>
          <w:szCs w:val="22"/>
        </w:rPr>
        <w:t>.</w:t>
      </w:r>
      <w:r>
        <w:rPr>
          <w:rFonts w:cs="Arial"/>
          <w:color w:val="000000"/>
          <w:szCs w:val="22"/>
        </w:rPr>
        <w:t xml:space="preserve"> </w:t>
      </w:r>
      <w:r w:rsidR="00EA50E3">
        <w:rPr>
          <w:rFonts w:cs="Arial"/>
          <w:color w:val="000000"/>
          <w:szCs w:val="22"/>
        </w:rPr>
        <w:t xml:space="preserve">„Diese Zahl wird künftig noch geringer werden, da diese Menschen der älteren Generation angehören und nur wenige Junge nachkommen“, so Bischof </w:t>
      </w:r>
      <w:proofErr w:type="spellStart"/>
      <w:r w:rsidR="00EA50E3" w:rsidRPr="00311704">
        <w:rPr>
          <w:rFonts w:cs="Arial"/>
          <w:color w:val="000000"/>
          <w:szCs w:val="22"/>
        </w:rPr>
        <w:t>Kročil</w:t>
      </w:r>
      <w:proofErr w:type="spellEnd"/>
      <w:r w:rsidR="00EA50E3">
        <w:rPr>
          <w:rFonts w:cs="Arial"/>
          <w:color w:val="000000"/>
          <w:szCs w:val="22"/>
        </w:rPr>
        <w:t>.</w:t>
      </w:r>
    </w:p>
    <w:p w:rsidR="00EA50E3" w:rsidRDefault="00EA50E3" w:rsidP="002B6C14">
      <w:pPr>
        <w:shd w:val="clear" w:color="auto" w:fill="FFFFFF"/>
        <w:spacing w:after="120"/>
        <w:rPr>
          <w:rFonts w:cs="Arial"/>
          <w:color w:val="000000"/>
          <w:szCs w:val="22"/>
        </w:rPr>
      </w:pPr>
      <w:r>
        <w:rPr>
          <w:rFonts w:cs="Arial"/>
          <w:color w:val="000000"/>
          <w:szCs w:val="22"/>
        </w:rPr>
        <w:t xml:space="preserve">Seit zwei Jahren läuft ein Strukturprozess in der Diözese </w:t>
      </w:r>
      <w:proofErr w:type="spellStart"/>
      <w:r>
        <w:rPr>
          <w:rFonts w:cs="Arial"/>
          <w:color w:val="000000"/>
          <w:szCs w:val="22"/>
        </w:rPr>
        <w:t>Budweis</w:t>
      </w:r>
      <w:proofErr w:type="spellEnd"/>
      <w:r>
        <w:rPr>
          <w:rFonts w:cs="Arial"/>
          <w:color w:val="000000"/>
          <w:szCs w:val="22"/>
        </w:rPr>
        <w:t>. Die Zahl der Pfarren wird auf 234 sinken</w:t>
      </w:r>
      <w:r w:rsidR="008E67DD">
        <w:rPr>
          <w:rFonts w:cs="Arial"/>
          <w:color w:val="000000"/>
          <w:szCs w:val="22"/>
        </w:rPr>
        <w:t>, w</w:t>
      </w:r>
      <w:r>
        <w:rPr>
          <w:rFonts w:cs="Arial"/>
          <w:color w:val="000000"/>
          <w:szCs w:val="22"/>
        </w:rPr>
        <w:t>obei einige Pfarren, in denen es keine Gläubigen mehr gibt, gänzlich aufgelöst und andere zusammen</w:t>
      </w:r>
      <w:r w:rsidR="00DD64E8">
        <w:rPr>
          <w:rFonts w:cs="Arial"/>
          <w:color w:val="000000"/>
          <w:szCs w:val="22"/>
        </w:rPr>
        <w:t xml:space="preserve">geschlossen werden. Dies soll auch zu Vereinfachungen in der Verwaltung führen. So führte der Bischof an, dass etwa Pfarren, die durch den </w:t>
      </w:r>
      <w:proofErr w:type="spellStart"/>
      <w:r w:rsidR="00DD64E8">
        <w:rPr>
          <w:rFonts w:cs="Arial"/>
          <w:color w:val="000000"/>
          <w:szCs w:val="22"/>
        </w:rPr>
        <w:t>Lipno</w:t>
      </w:r>
      <w:proofErr w:type="spellEnd"/>
      <w:r w:rsidR="00DD64E8">
        <w:rPr>
          <w:rFonts w:cs="Arial"/>
          <w:color w:val="000000"/>
          <w:szCs w:val="22"/>
        </w:rPr>
        <w:t xml:space="preserve">-Stausee geflutet wurden, noch immer als aufrechte Pfarren angesehen werden. „Für diese unter Wasser liegenden Pfarren müssen wir nach wie vor Steuererklärungen ausfüllen.“ </w:t>
      </w:r>
    </w:p>
    <w:p w:rsidR="00724D19" w:rsidRDefault="00F60E39" w:rsidP="002B6C14">
      <w:pPr>
        <w:shd w:val="clear" w:color="auto" w:fill="FFFFFF"/>
        <w:spacing w:after="120"/>
        <w:rPr>
          <w:rFonts w:cs="Arial"/>
          <w:color w:val="000000"/>
          <w:szCs w:val="22"/>
        </w:rPr>
      </w:pPr>
      <w:r>
        <w:rPr>
          <w:rFonts w:cs="Arial"/>
          <w:color w:val="000000"/>
          <w:szCs w:val="22"/>
        </w:rPr>
        <w:lastRenderedPageBreak/>
        <w:t>Der Linzer Diözesanbischof Manfred</w:t>
      </w:r>
      <w:r w:rsidR="00724D19">
        <w:rPr>
          <w:rFonts w:cs="Arial"/>
          <w:color w:val="000000"/>
          <w:szCs w:val="22"/>
        </w:rPr>
        <w:t xml:space="preserve"> Scheuer unterstrich die guten Beziehungen </w:t>
      </w:r>
      <w:r>
        <w:rPr>
          <w:rFonts w:cs="Arial"/>
          <w:color w:val="000000"/>
          <w:szCs w:val="22"/>
        </w:rPr>
        <w:t xml:space="preserve">zwischen den </w:t>
      </w:r>
      <w:r w:rsidR="00724D19">
        <w:rPr>
          <w:rFonts w:cs="Arial"/>
          <w:color w:val="000000"/>
          <w:szCs w:val="22"/>
        </w:rPr>
        <w:t xml:space="preserve">Diözesen Linz und </w:t>
      </w:r>
      <w:proofErr w:type="spellStart"/>
      <w:r w:rsidR="00724D19">
        <w:rPr>
          <w:rFonts w:cs="Arial"/>
          <w:color w:val="000000"/>
          <w:szCs w:val="22"/>
        </w:rPr>
        <w:t>Budweis</w:t>
      </w:r>
      <w:proofErr w:type="spellEnd"/>
      <w:r w:rsidR="00724D19">
        <w:rPr>
          <w:rFonts w:cs="Arial"/>
          <w:color w:val="000000"/>
          <w:szCs w:val="22"/>
        </w:rPr>
        <w:t xml:space="preserve"> in den letzten 30 Jahren. Hier seien besonders die Theologische Fakultät, die jetzige Katholische Privat</w:t>
      </w:r>
      <w:r>
        <w:rPr>
          <w:rFonts w:cs="Arial"/>
          <w:color w:val="000000"/>
          <w:szCs w:val="22"/>
        </w:rPr>
        <w:t>-U</w:t>
      </w:r>
      <w:r w:rsidR="00724D19">
        <w:rPr>
          <w:rFonts w:cs="Arial"/>
          <w:color w:val="000000"/>
          <w:szCs w:val="22"/>
        </w:rPr>
        <w:t>niversität und die Caritas hervorzuheben.</w:t>
      </w:r>
      <w:r w:rsidR="00DD64E8">
        <w:rPr>
          <w:rFonts w:cs="Arial"/>
          <w:color w:val="000000"/>
          <w:szCs w:val="22"/>
        </w:rPr>
        <w:t xml:space="preserve"> Auch Bischof em. Maximilian Aichern ha</w:t>
      </w:r>
      <w:r>
        <w:rPr>
          <w:rFonts w:cs="Arial"/>
          <w:color w:val="000000"/>
          <w:szCs w:val="22"/>
        </w:rPr>
        <w:t xml:space="preserve">be </w:t>
      </w:r>
      <w:r w:rsidR="00DD64E8">
        <w:rPr>
          <w:rFonts w:cs="Arial"/>
          <w:color w:val="000000"/>
          <w:szCs w:val="22"/>
        </w:rPr>
        <w:t>sich sehr für die guten Beziehungen der beiden Diözesen eingesetzt.</w:t>
      </w:r>
    </w:p>
    <w:p w:rsidR="002D15F8" w:rsidRDefault="002D15F8" w:rsidP="002D15F8">
      <w:pPr>
        <w:shd w:val="clear" w:color="auto" w:fill="FFFFFF"/>
        <w:spacing w:after="120"/>
        <w:rPr>
          <w:rFonts w:cs="Arial"/>
          <w:b/>
          <w:color w:val="000000"/>
          <w:szCs w:val="22"/>
        </w:rPr>
      </w:pPr>
    </w:p>
    <w:p w:rsidR="002D15F8" w:rsidRPr="00802013" w:rsidRDefault="002D15F8" w:rsidP="002D15F8">
      <w:pPr>
        <w:shd w:val="clear" w:color="auto" w:fill="FFFFFF"/>
        <w:spacing w:after="120"/>
        <w:rPr>
          <w:rFonts w:cs="Arial"/>
          <w:b/>
          <w:color w:val="000000"/>
          <w:szCs w:val="22"/>
        </w:rPr>
      </w:pPr>
      <w:r w:rsidRPr="00802013">
        <w:rPr>
          <w:rFonts w:cs="Arial"/>
          <w:b/>
          <w:color w:val="000000"/>
          <w:szCs w:val="22"/>
        </w:rPr>
        <w:t xml:space="preserve">Gottesdienst im </w:t>
      </w:r>
      <w:proofErr w:type="spellStart"/>
      <w:r w:rsidRPr="00802013">
        <w:rPr>
          <w:rFonts w:cs="Arial"/>
          <w:b/>
          <w:color w:val="000000"/>
          <w:szCs w:val="22"/>
        </w:rPr>
        <w:t>Veitsdom</w:t>
      </w:r>
      <w:proofErr w:type="spellEnd"/>
      <w:r w:rsidRPr="00802013">
        <w:rPr>
          <w:rFonts w:cs="Arial"/>
          <w:b/>
          <w:color w:val="000000"/>
          <w:szCs w:val="22"/>
        </w:rPr>
        <w:t xml:space="preserve"> und Besuch bei Kardinal Duka</w:t>
      </w:r>
    </w:p>
    <w:p w:rsidR="00802013" w:rsidRDefault="004F4355" w:rsidP="002B6C14">
      <w:pPr>
        <w:shd w:val="clear" w:color="auto" w:fill="FFFFFF"/>
        <w:spacing w:after="120"/>
        <w:rPr>
          <w:rFonts w:cs="Arial"/>
          <w:color w:val="000000"/>
          <w:szCs w:val="22"/>
        </w:rPr>
      </w:pPr>
      <w:r>
        <w:rPr>
          <w:rFonts w:cs="Arial"/>
          <w:color w:val="000000"/>
          <w:szCs w:val="22"/>
        </w:rPr>
        <w:t>Nach einer Parlamentsführung in Prag und einem Treffen mit dem früheren Kreishauptmann von Südböhmen, Dr</w:t>
      </w:r>
      <w:r w:rsidRPr="0079452B">
        <w:rPr>
          <w:rFonts w:cs="Arial"/>
          <w:color w:val="000000"/>
          <w:szCs w:val="22"/>
        </w:rPr>
        <w:t xml:space="preserve">. </w:t>
      </w:r>
      <w:r w:rsidR="0079452B" w:rsidRPr="0079452B">
        <w:rPr>
          <w:rFonts w:cs="Arial"/>
          <w:color w:val="000000"/>
          <w:szCs w:val="22"/>
        </w:rPr>
        <w:t>Ja</w:t>
      </w:r>
      <w:r w:rsidRPr="0079452B">
        <w:rPr>
          <w:rFonts w:cs="Arial"/>
          <w:color w:val="000000"/>
          <w:szCs w:val="22"/>
        </w:rPr>
        <w:t xml:space="preserve">n </w:t>
      </w:r>
      <w:proofErr w:type="spellStart"/>
      <w:r w:rsidRPr="0079452B">
        <w:rPr>
          <w:rFonts w:cs="Arial"/>
          <w:color w:val="000000"/>
          <w:szCs w:val="22"/>
        </w:rPr>
        <w:t>Za</w:t>
      </w:r>
      <w:r w:rsidR="0079452B" w:rsidRPr="0079452B">
        <w:rPr>
          <w:rFonts w:cs="Arial"/>
          <w:color w:val="000000"/>
          <w:szCs w:val="22"/>
        </w:rPr>
        <w:t>h</w:t>
      </w:r>
      <w:r w:rsidRPr="0079452B">
        <w:rPr>
          <w:rFonts w:cs="Arial"/>
          <w:color w:val="000000"/>
          <w:szCs w:val="22"/>
        </w:rPr>
        <w:t>radn</w:t>
      </w:r>
      <w:r w:rsidR="0079452B">
        <w:rPr>
          <w:rFonts w:cs="Arial"/>
          <w:color w:val="000000"/>
          <w:szCs w:val="22"/>
        </w:rPr>
        <w:t>í</w:t>
      </w:r>
      <w:bookmarkStart w:id="0" w:name="_GoBack"/>
      <w:bookmarkEnd w:id="0"/>
      <w:r w:rsidRPr="0079452B">
        <w:rPr>
          <w:rFonts w:cs="Arial"/>
          <w:color w:val="000000"/>
          <w:szCs w:val="22"/>
        </w:rPr>
        <w:t>k</w:t>
      </w:r>
      <w:proofErr w:type="spellEnd"/>
      <w:r>
        <w:rPr>
          <w:rFonts w:cs="Arial"/>
          <w:color w:val="000000"/>
          <w:szCs w:val="22"/>
        </w:rPr>
        <w:t xml:space="preserve"> (ein wichtiger Partner des Landes Oberösterreich beim Aufbau der nachbarschaftlichen Beziehungen), empfing der österreichische Botschafter in Prag die Delegation der Pro </w:t>
      </w:r>
      <w:proofErr w:type="spellStart"/>
      <w:r>
        <w:rPr>
          <w:rFonts w:cs="Arial"/>
          <w:color w:val="000000"/>
          <w:szCs w:val="22"/>
        </w:rPr>
        <w:t>Oriente</w:t>
      </w:r>
      <w:proofErr w:type="spellEnd"/>
      <w:r>
        <w:rPr>
          <w:rFonts w:cs="Arial"/>
          <w:color w:val="000000"/>
          <w:szCs w:val="22"/>
        </w:rPr>
        <w:t xml:space="preserve"> Sektion Linz. In der Österreichischen Residenz sprach Botschafter Dr. Alexander </w:t>
      </w:r>
      <w:proofErr w:type="spellStart"/>
      <w:r>
        <w:rPr>
          <w:rFonts w:cs="Arial"/>
          <w:color w:val="000000"/>
          <w:szCs w:val="22"/>
        </w:rPr>
        <w:t>Grubmayr</w:t>
      </w:r>
      <w:proofErr w:type="spellEnd"/>
      <w:r>
        <w:rPr>
          <w:rFonts w:cs="Arial"/>
          <w:color w:val="000000"/>
          <w:szCs w:val="22"/>
        </w:rPr>
        <w:t xml:space="preserve"> über die derzeit wichtigsten politischen Fragen zwischen Tschechien und Österreich. Da gibt es im Bereich der Forstwirtschaft etwa das drängende Problem mit dem Borkenkäfer und </w:t>
      </w:r>
      <w:r w:rsidR="00802013">
        <w:rPr>
          <w:rFonts w:cs="Arial"/>
          <w:color w:val="000000"/>
          <w:szCs w:val="22"/>
        </w:rPr>
        <w:t>die klare Positionierung Österreichs gegen die Nukl</w:t>
      </w:r>
      <w:r>
        <w:rPr>
          <w:rFonts w:cs="Arial"/>
          <w:color w:val="000000"/>
          <w:szCs w:val="22"/>
        </w:rPr>
        <w:t>earenergie</w:t>
      </w:r>
      <w:r w:rsidR="00802013">
        <w:rPr>
          <w:rFonts w:cs="Arial"/>
          <w:color w:val="000000"/>
          <w:szCs w:val="22"/>
        </w:rPr>
        <w:t xml:space="preserve"> und weitere Ausbauten der tschechischen Atomkraftwerke.</w:t>
      </w:r>
    </w:p>
    <w:p w:rsidR="00802013" w:rsidRDefault="00802013" w:rsidP="002B6C14">
      <w:pPr>
        <w:shd w:val="clear" w:color="auto" w:fill="FFFFFF"/>
        <w:spacing w:after="120"/>
        <w:rPr>
          <w:rFonts w:cs="Arial"/>
          <w:color w:val="000000"/>
          <w:szCs w:val="22"/>
        </w:rPr>
      </w:pPr>
      <w:r>
        <w:rPr>
          <w:rFonts w:cs="Arial"/>
          <w:color w:val="000000"/>
          <w:szCs w:val="22"/>
        </w:rPr>
        <w:t xml:space="preserve">Ein weiterer Höhepunkt der Reise war ein morgendlicher Gottesdienst mit Bischof Dr. Manfred Scheuer im </w:t>
      </w:r>
      <w:proofErr w:type="spellStart"/>
      <w:r>
        <w:rPr>
          <w:rFonts w:cs="Arial"/>
          <w:color w:val="000000"/>
          <w:szCs w:val="22"/>
        </w:rPr>
        <w:t>Veitsdom</w:t>
      </w:r>
      <w:proofErr w:type="spellEnd"/>
      <w:r>
        <w:rPr>
          <w:rFonts w:cs="Arial"/>
          <w:color w:val="000000"/>
          <w:szCs w:val="22"/>
        </w:rPr>
        <w:t xml:space="preserve"> in Prag. In seiner Predigt </w:t>
      </w:r>
      <w:r w:rsidR="00774CFF">
        <w:rPr>
          <w:rFonts w:cs="Arial"/>
          <w:color w:val="000000"/>
          <w:szCs w:val="22"/>
        </w:rPr>
        <w:t>wünschte der Bischof der Kirche in Tschechien unter anderem ein „</w:t>
      </w:r>
      <w:proofErr w:type="spellStart"/>
      <w:r w:rsidR="00774CFF">
        <w:rPr>
          <w:rFonts w:cs="Arial"/>
          <w:color w:val="000000"/>
          <w:szCs w:val="22"/>
        </w:rPr>
        <w:t>Healing</w:t>
      </w:r>
      <w:proofErr w:type="spellEnd"/>
      <w:r w:rsidR="00774CFF">
        <w:rPr>
          <w:rFonts w:cs="Arial"/>
          <w:color w:val="000000"/>
          <w:szCs w:val="22"/>
        </w:rPr>
        <w:t xml:space="preserve"> </w:t>
      </w:r>
      <w:proofErr w:type="spellStart"/>
      <w:r w:rsidR="00774CFF">
        <w:rPr>
          <w:rFonts w:cs="Arial"/>
          <w:color w:val="000000"/>
          <w:szCs w:val="22"/>
        </w:rPr>
        <w:t>of</w:t>
      </w:r>
      <w:proofErr w:type="spellEnd"/>
      <w:r w:rsidR="00774CFF">
        <w:rPr>
          <w:rFonts w:cs="Arial"/>
          <w:color w:val="000000"/>
          <w:szCs w:val="22"/>
        </w:rPr>
        <w:t xml:space="preserve"> </w:t>
      </w:r>
      <w:proofErr w:type="spellStart"/>
      <w:r w:rsidR="00774CFF">
        <w:rPr>
          <w:rFonts w:cs="Arial"/>
          <w:color w:val="000000"/>
          <w:szCs w:val="22"/>
        </w:rPr>
        <w:t>Memories</w:t>
      </w:r>
      <w:proofErr w:type="spellEnd"/>
      <w:r w:rsidR="00774CFF">
        <w:rPr>
          <w:rFonts w:cs="Arial"/>
          <w:color w:val="000000"/>
          <w:szCs w:val="22"/>
        </w:rPr>
        <w:t>“ eine „Heilung der Erinnerung“. „In Tschechien sind die Wunde</w:t>
      </w:r>
      <w:r w:rsidR="00130A08">
        <w:rPr>
          <w:rFonts w:cs="Arial"/>
          <w:color w:val="000000"/>
          <w:szCs w:val="22"/>
        </w:rPr>
        <w:t>n</w:t>
      </w:r>
      <w:r w:rsidR="00774CFF">
        <w:rPr>
          <w:rFonts w:cs="Arial"/>
          <w:color w:val="000000"/>
          <w:szCs w:val="22"/>
        </w:rPr>
        <w:t xml:space="preserve"> der Vergangenheit deutlich zu spüren</w:t>
      </w:r>
      <w:r w:rsidR="00130A08">
        <w:rPr>
          <w:rFonts w:cs="Arial"/>
          <w:color w:val="000000"/>
          <w:szCs w:val="22"/>
        </w:rPr>
        <w:t>: d</w:t>
      </w:r>
      <w:r w:rsidR="00774CFF">
        <w:rPr>
          <w:rFonts w:cs="Arial"/>
          <w:color w:val="000000"/>
          <w:szCs w:val="22"/>
        </w:rPr>
        <w:t>ie Wunden der Vertreibung</w:t>
      </w:r>
      <w:r w:rsidR="00130A08">
        <w:rPr>
          <w:rFonts w:cs="Arial"/>
          <w:color w:val="000000"/>
          <w:szCs w:val="22"/>
        </w:rPr>
        <w:t>, die</w:t>
      </w:r>
      <w:r w:rsidR="00774CFF">
        <w:rPr>
          <w:rFonts w:cs="Arial"/>
          <w:color w:val="000000"/>
          <w:szCs w:val="22"/>
        </w:rPr>
        <w:t xml:space="preserve"> Wunden durch den Kommunismus. Diese sind noch nicht verheilt oder </w:t>
      </w:r>
      <w:r w:rsidR="00130A08">
        <w:rPr>
          <w:rFonts w:cs="Arial"/>
          <w:color w:val="000000"/>
          <w:szCs w:val="22"/>
        </w:rPr>
        <w:t>v</w:t>
      </w:r>
      <w:r w:rsidR="00774CFF">
        <w:rPr>
          <w:rFonts w:cs="Arial"/>
          <w:color w:val="000000"/>
          <w:szCs w:val="22"/>
        </w:rPr>
        <w:t>ergessen“, so Bischof Scheuer.</w:t>
      </w:r>
    </w:p>
    <w:p w:rsidR="00774CFF" w:rsidRDefault="00774CFF" w:rsidP="002B6C14">
      <w:pPr>
        <w:shd w:val="clear" w:color="auto" w:fill="FFFFFF"/>
        <w:spacing w:after="120"/>
        <w:rPr>
          <w:rFonts w:cs="Arial"/>
          <w:color w:val="000000"/>
          <w:szCs w:val="22"/>
        </w:rPr>
      </w:pPr>
      <w:r>
        <w:rPr>
          <w:rFonts w:cs="Arial"/>
          <w:color w:val="000000"/>
          <w:szCs w:val="22"/>
        </w:rPr>
        <w:t xml:space="preserve">Im </w:t>
      </w:r>
      <w:r w:rsidR="002D15F8">
        <w:rPr>
          <w:rFonts w:cs="Arial"/>
          <w:color w:val="000000"/>
          <w:szCs w:val="22"/>
        </w:rPr>
        <w:t>E</w:t>
      </w:r>
      <w:r>
        <w:rPr>
          <w:rFonts w:cs="Arial"/>
          <w:color w:val="000000"/>
          <w:szCs w:val="22"/>
        </w:rPr>
        <w:t xml:space="preserve">rzbischöflichen Palais direkt neben der Prager Burg empfing dann Kardinal Dominik Duka </w:t>
      </w:r>
      <w:r w:rsidR="002D15F8">
        <w:rPr>
          <w:rFonts w:cs="Arial"/>
          <w:color w:val="000000"/>
          <w:szCs w:val="22"/>
        </w:rPr>
        <w:t>d</w:t>
      </w:r>
      <w:r>
        <w:rPr>
          <w:rFonts w:cs="Arial"/>
          <w:color w:val="000000"/>
          <w:szCs w:val="22"/>
        </w:rPr>
        <w:t>ie Delegation aus Oberösterreich.</w:t>
      </w:r>
      <w:r w:rsidR="002D15F8">
        <w:rPr>
          <w:rFonts w:cs="Arial"/>
          <w:color w:val="000000"/>
          <w:szCs w:val="22"/>
        </w:rPr>
        <w:t xml:space="preserve"> Der Kardinal gab einen kurzen Einblick in </w:t>
      </w:r>
      <w:r w:rsidR="0076183E">
        <w:rPr>
          <w:rFonts w:cs="Arial"/>
          <w:color w:val="000000"/>
          <w:szCs w:val="22"/>
        </w:rPr>
        <w:t>die Geschichte</w:t>
      </w:r>
      <w:r w:rsidR="002D15F8">
        <w:rPr>
          <w:rFonts w:cs="Arial"/>
          <w:color w:val="000000"/>
          <w:szCs w:val="22"/>
        </w:rPr>
        <w:t xml:space="preserve"> der </w:t>
      </w:r>
      <w:r w:rsidR="00727502">
        <w:rPr>
          <w:rFonts w:cs="Arial"/>
          <w:color w:val="000000"/>
          <w:szCs w:val="22"/>
        </w:rPr>
        <w:t>r</w:t>
      </w:r>
      <w:r w:rsidR="002D15F8">
        <w:rPr>
          <w:rFonts w:cs="Arial"/>
          <w:color w:val="000000"/>
          <w:szCs w:val="22"/>
        </w:rPr>
        <w:t xml:space="preserve">ömisch-katholischen Kirche </w:t>
      </w:r>
      <w:r w:rsidR="0076183E">
        <w:rPr>
          <w:rFonts w:cs="Arial"/>
          <w:color w:val="000000"/>
          <w:szCs w:val="22"/>
        </w:rPr>
        <w:t xml:space="preserve">in Tschechien </w:t>
      </w:r>
      <w:r w:rsidR="002D15F8">
        <w:rPr>
          <w:rFonts w:cs="Arial"/>
          <w:color w:val="000000"/>
          <w:szCs w:val="22"/>
        </w:rPr>
        <w:t>in den letzten 30 Jahren. Die Rolle der theologischen Fakultäten und den Aufbau der Caritas hob er dabei besonders hervor.</w:t>
      </w:r>
    </w:p>
    <w:p w:rsidR="0076183E" w:rsidRDefault="0076183E" w:rsidP="002B6C14">
      <w:pPr>
        <w:shd w:val="clear" w:color="auto" w:fill="FFFFFF"/>
        <w:spacing w:after="120"/>
        <w:rPr>
          <w:rFonts w:cs="Arial"/>
          <w:color w:val="000000"/>
          <w:szCs w:val="22"/>
        </w:rPr>
      </w:pPr>
      <w:r>
        <w:rPr>
          <w:rFonts w:cs="Arial"/>
          <w:color w:val="000000"/>
          <w:szCs w:val="22"/>
        </w:rPr>
        <w:t>Derzeit sieht Kardinal Duka die Kirche wieder mit ganz neuen Herausforderungen konfrontiert</w:t>
      </w:r>
      <w:r w:rsidR="00A10E03">
        <w:rPr>
          <w:rFonts w:cs="Arial"/>
          <w:color w:val="000000"/>
          <w:szCs w:val="22"/>
        </w:rPr>
        <w:t>: z</w:t>
      </w:r>
      <w:r>
        <w:rPr>
          <w:rFonts w:cs="Arial"/>
          <w:color w:val="000000"/>
          <w:szCs w:val="22"/>
        </w:rPr>
        <w:t xml:space="preserve">um Beispiel </w:t>
      </w:r>
      <w:r w:rsidR="00A10E03">
        <w:rPr>
          <w:rFonts w:cs="Arial"/>
          <w:color w:val="000000"/>
          <w:szCs w:val="22"/>
        </w:rPr>
        <w:t>mit der</w:t>
      </w:r>
      <w:r>
        <w:rPr>
          <w:rFonts w:cs="Arial"/>
          <w:color w:val="000000"/>
          <w:szCs w:val="22"/>
        </w:rPr>
        <w:t xml:space="preserve"> Frage der Restitution und der künftigen Selbstfinanzierung der Kirche. Dies erfordert neue Formen </w:t>
      </w:r>
      <w:r w:rsidR="00A10E03">
        <w:rPr>
          <w:rFonts w:cs="Arial"/>
          <w:color w:val="000000"/>
          <w:szCs w:val="22"/>
        </w:rPr>
        <w:t xml:space="preserve">in </w:t>
      </w:r>
      <w:r>
        <w:rPr>
          <w:rFonts w:cs="Arial"/>
          <w:color w:val="000000"/>
          <w:szCs w:val="22"/>
        </w:rPr>
        <w:t xml:space="preserve">der Administration </w:t>
      </w:r>
      <w:r w:rsidRPr="00A10E03">
        <w:rPr>
          <w:rFonts w:cs="Arial"/>
          <w:color w:val="000000"/>
          <w:szCs w:val="22"/>
        </w:rPr>
        <w:t>und i</w:t>
      </w:r>
      <w:r w:rsidR="00A10E03" w:rsidRPr="00A10E03">
        <w:rPr>
          <w:rFonts w:cs="Arial"/>
          <w:color w:val="000000"/>
          <w:szCs w:val="22"/>
        </w:rPr>
        <w:t xml:space="preserve">m </w:t>
      </w:r>
      <w:r w:rsidRPr="00A10E03">
        <w:rPr>
          <w:rFonts w:cs="Arial"/>
          <w:color w:val="000000"/>
          <w:szCs w:val="22"/>
        </w:rPr>
        <w:t>wirtschaftlichen Be</w:t>
      </w:r>
      <w:r w:rsidR="00A10E03" w:rsidRPr="00A10E03">
        <w:rPr>
          <w:rFonts w:cs="Arial"/>
          <w:color w:val="000000"/>
          <w:szCs w:val="22"/>
        </w:rPr>
        <w:t>reich</w:t>
      </w:r>
      <w:r w:rsidRPr="00A10E03">
        <w:rPr>
          <w:rFonts w:cs="Arial"/>
          <w:color w:val="000000"/>
          <w:szCs w:val="22"/>
        </w:rPr>
        <w:t>. Sorge</w:t>
      </w:r>
      <w:r>
        <w:rPr>
          <w:rFonts w:cs="Arial"/>
          <w:color w:val="000000"/>
          <w:szCs w:val="22"/>
        </w:rPr>
        <w:t xml:space="preserve"> bereitet dem Kardinal auch die derzeitige politische Lage. „Die politischen Parteien spalten die Gesellschaft</w:t>
      </w:r>
      <w:r w:rsidR="00A10E03">
        <w:rPr>
          <w:rFonts w:cs="Arial"/>
          <w:color w:val="000000"/>
          <w:szCs w:val="22"/>
        </w:rPr>
        <w:t>,</w:t>
      </w:r>
      <w:r>
        <w:rPr>
          <w:rFonts w:cs="Arial"/>
          <w:color w:val="000000"/>
          <w:szCs w:val="22"/>
        </w:rPr>
        <w:t xml:space="preserve"> aber auch die Gläubigen und die Priester.</w:t>
      </w:r>
      <w:r w:rsidR="00B237BC">
        <w:rPr>
          <w:rFonts w:cs="Arial"/>
          <w:color w:val="000000"/>
          <w:szCs w:val="22"/>
        </w:rPr>
        <w:t xml:space="preserve"> Es gibt eine Resignation </w:t>
      </w:r>
      <w:r w:rsidR="00A10E03">
        <w:rPr>
          <w:rFonts w:cs="Arial"/>
          <w:color w:val="000000"/>
          <w:szCs w:val="22"/>
        </w:rPr>
        <w:t>einerseits und andererseits</w:t>
      </w:r>
      <w:r w:rsidR="00B237BC">
        <w:rPr>
          <w:rFonts w:cs="Arial"/>
          <w:color w:val="000000"/>
          <w:szCs w:val="22"/>
        </w:rPr>
        <w:t xml:space="preserve"> Aktivisten der verschiedenen Richtungen. Das ist keine einfache Situation für die Bischofskonferenz oder die Ordensgemeinschaften“.</w:t>
      </w:r>
    </w:p>
    <w:p w:rsidR="00E31DC7" w:rsidRDefault="00E31DC7" w:rsidP="002B6C14">
      <w:pPr>
        <w:shd w:val="clear" w:color="auto" w:fill="FFFFFF"/>
        <w:spacing w:after="120"/>
        <w:rPr>
          <w:rFonts w:cs="Arial"/>
          <w:color w:val="000000"/>
          <w:szCs w:val="22"/>
        </w:rPr>
      </w:pPr>
      <w:r>
        <w:rPr>
          <w:rFonts w:cs="Arial"/>
          <w:color w:val="000000"/>
          <w:szCs w:val="22"/>
        </w:rPr>
        <w:t xml:space="preserve">Als Herausforderungen für die Zukunft der Kirche in Tschechien nannte der Kardinal drei Punkte: „Die </w:t>
      </w:r>
      <w:r w:rsidR="00A10E03">
        <w:rPr>
          <w:rFonts w:cs="Arial"/>
          <w:color w:val="000000"/>
          <w:szCs w:val="22"/>
        </w:rPr>
        <w:t>erste</w:t>
      </w:r>
      <w:r>
        <w:rPr>
          <w:rFonts w:cs="Arial"/>
          <w:color w:val="000000"/>
          <w:szCs w:val="22"/>
        </w:rPr>
        <w:t xml:space="preserve"> Priorität muss eine Öffnung der Kirche zur Gesellschaft sein. Der zweite Schwerpunkt sollte dem Religionsunterricht für die Kinder gelten, mit einer Modernisierung der Lehrpläne. Und die dritte Sorge gilt dann den Berufungen für geistliche Berufe</w:t>
      </w:r>
      <w:r w:rsidR="00A10E03">
        <w:rPr>
          <w:rFonts w:cs="Arial"/>
          <w:color w:val="000000"/>
          <w:szCs w:val="22"/>
        </w:rPr>
        <w:t>.“</w:t>
      </w:r>
    </w:p>
    <w:p w:rsidR="00E31DC7" w:rsidRDefault="00E31DC7" w:rsidP="002B6C14">
      <w:pPr>
        <w:shd w:val="clear" w:color="auto" w:fill="FFFFFF"/>
        <w:spacing w:after="120"/>
        <w:rPr>
          <w:rFonts w:cs="Arial"/>
          <w:color w:val="000000"/>
          <w:szCs w:val="22"/>
        </w:rPr>
      </w:pPr>
      <w:r>
        <w:rPr>
          <w:rFonts w:cs="Arial"/>
          <w:color w:val="000000"/>
          <w:szCs w:val="22"/>
        </w:rPr>
        <w:t xml:space="preserve">Bischof Manfred Scheuer fasste die Reise der Pro </w:t>
      </w:r>
      <w:proofErr w:type="spellStart"/>
      <w:r>
        <w:rPr>
          <w:rFonts w:cs="Arial"/>
          <w:color w:val="000000"/>
          <w:szCs w:val="22"/>
        </w:rPr>
        <w:t>Oriente</w:t>
      </w:r>
      <w:proofErr w:type="spellEnd"/>
      <w:r>
        <w:rPr>
          <w:rFonts w:cs="Arial"/>
          <w:color w:val="000000"/>
          <w:szCs w:val="22"/>
        </w:rPr>
        <w:t xml:space="preserve"> Sektion Linz nach Tschechien so zusammen: „</w:t>
      </w:r>
      <w:r w:rsidRPr="00E31DC7">
        <w:rPr>
          <w:rFonts w:cs="Arial"/>
          <w:color w:val="000000"/>
          <w:szCs w:val="22"/>
        </w:rPr>
        <w:t>Kirche war und ist ganz starken Veränderungen ausgesetzt. Aus Zeiten der Verfolgung ist sie zwar freier, aber auch ärmer und kleiner hervorgegangen</w:t>
      </w:r>
      <w:r w:rsidR="00A10E03">
        <w:rPr>
          <w:rFonts w:cs="Arial"/>
          <w:color w:val="000000"/>
          <w:szCs w:val="22"/>
        </w:rPr>
        <w:t>.</w:t>
      </w:r>
      <w:r w:rsidR="00871EE2">
        <w:rPr>
          <w:rFonts w:cs="Arial"/>
          <w:color w:val="000000"/>
          <w:szCs w:val="22"/>
        </w:rPr>
        <w:t>“</w:t>
      </w:r>
    </w:p>
    <w:p w:rsidR="004F4355" w:rsidRDefault="004F4355" w:rsidP="002B6C14">
      <w:pPr>
        <w:spacing w:after="120"/>
        <w:rPr>
          <w:rFonts w:cs="Arial"/>
          <w:color w:val="000000"/>
          <w:szCs w:val="22"/>
        </w:rPr>
      </w:pPr>
    </w:p>
    <w:p w:rsidR="002B6C14" w:rsidRPr="00524FEA" w:rsidRDefault="002B6C14" w:rsidP="002B6C14">
      <w:pPr>
        <w:spacing w:after="120"/>
        <w:rPr>
          <w:b/>
          <w:szCs w:val="22"/>
        </w:rPr>
      </w:pPr>
      <w:r w:rsidRPr="00524FEA">
        <w:rPr>
          <w:b/>
          <w:szCs w:val="22"/>
        </w:rPr>
        <w:t xml:space="preserve">Fotos: Diözese Linz / </w:t>
      </w:r>
      <w:r w:rsidR="00243862">
        <w:rPr>
          <w:b/>
          <w:szCs w:val="22"/>
        </w:rPr>
        <w:t>Kraml</w:t>
      </w:r>
      <w:r w:rsidRPr="00524FEA">
        <w:rPr>
          <w:b/>
          <w:szCs w:val="22"/>
        </w:rPr>
        <w:t xml:space="preserve"> (honorarfrei)</w:t>
      </w:r>
    </w:p>
    <w:p w:rsidR="00A902BA" w:rsidRPr="00A902BA" w:rsidRDefault="00A902BA" w:rsidP="00A902BA">
      <w:pPr>
        <w:rPr>
          <w:rFonts w:cs="Arial"/>
          <w:szCs w:val="22"/>
        </w:rPr>
      </w:pPr>
      <w:r w:rsidRPr="00A902BA">
        <w:rPr>
          <w:rFonts w:cs="Arial"/>
          <w:szCs w:val="22"/>
        </w:rPr>
        <w:t>Pro Oriente_01: Prager Kardinal Dominik Duka und Bischof Manfred Scheuer vor einem Bild eines Vorfahren von Kardinal Christoph Schönborn im erzbischöflichen Palais in Prag.</w:t>
      </w:r>
    </w:p>
    <w:p w:rsidR="00A902BA" w:rsidRPr="00A902BA" w:rsidRDefault="00A902BA" w:rsidP="00A902BA">
      <w:pPr>
        <w:rPr>
          <w:rFonts w:cs="Arial"/>
          <w:szCs w:val="22"/>
        </w:rPr>
      </w:pPr>
      <w:r w:rsidRPr="00A902BA">
        <w:rPr>
          <w:rFonts w:cs="Arial"/>
          <w:szCs w:val="22"/>
        </w:rPr>
        <w:t xml:space="preserve">Pro Oriente_02: Die Delegation von Pro </w:t>
      </w:r>
      <w:proofErr w:type="spellStart"/>
      <w:r w:rsidRPr="00A902BA">
        <w:rPr>
          <w:rFonts w:cs="Arial"/>
          <w:szCs w:val="22"/>
        </w:rPr>
        <w:t>Oriente</w:t>
      </w:r>
      <w:proofErr w:type="spellEnd"/>
      <w:r w:rsidRPr="00A902BA">
        <w:rPr>
          <w:rFonts w:cs="Arial"/>
          <w:szCs w:val="22"/>
        </w:rPr>
        <w:t xml:space="preserve"> während einer Führung im tschechischen Parlament in Prag.</w:t>
      </w:r>
    </w:p>
    <w:p w:rsidR="00A902BA" w:rsidRPr="00A902BA" w:rsidRDefault="00A902BA" w:rsidP="00A902BA">
      <w:pPr>
        <w:rPr>
          <w:rFonts w:cs="Arial"/>
          <w:szCs w:val="22"/>
        </w:rPr>
      </w:pPr>
      <w:r w:rsidRPr="00A902BA">
        <w:rPr>
          <w:rFonts w:cs="Arial"/>
          <w:szCs w:val="22"/>
        </w:rPr>
        <w:t xml:space="preserve">Pro Oriente_03: Landeshauptmann a. D. Josef Pühringer, Bischof Manfred Scheuer und Bischof Vlastimil </w:t>
      </w:r>
      <w:proofErr w:type="spellStart"/>
      <w:r w:rsidRPr="00A902BA">
        <w:rPr>
          <w:rFonts w:cs="Arial"/>
          <w:szCs w:val="22"/>
        </w:rPr>
        <w:t>Kročil</w:t>
      </w:r>
      <w:proofErr w:type="spellEnd"/>
      <w:r w:rsidRPr="00A902BA">
        <w:rPr>
          <w:rFonts w:cs="Arial"/>
          <w:szCs w:val="22"/>
        </w:rPr>
        <w:t xml:space="preserve"> im Dominikanerkloster in </w:t>
      </w:r>
      <w:proofErr w:type="spellStart"/>
      <w:r w:rsidRPr="00A902BA">
        <w:rPr>
          <w:rFonts w:cs="Arial"/>
          <w:szCs w:val="22"/>
        </w:rPr>
        <w:t>Budweis</w:t>
      </w:r>
      <w:proofErr w:type="spellEnd"/>
      <w:r w:rsidRPr="00A902BA">
        <w:rPr>
          <w:rFonts w:cs="Arial"/>
          <w:szCs w:val="22"/>
        </w:rPr>
        <w:t>.</w:t>
      </w:r>
    </w:p>
    <w:p w:rsidR="00A902BA" w:rsidRPr="00A902BA" w:rsidRDefault="00A902BA" w:rsidP="00A902BA">
      <w:pPr>
        <w:rPr>
          <w:rFonts w:cs="Arial"/>
          <w:szCs w:val="22"/>
        </w:rPr>
      </w:pPr>
      <w:r w:rsidRPr="00A902BA">
        <w:rPr>
          <w:rFonts w:cs="Arial"/>
          <w:szCs w:val="22"/>
        </w:rPr>
        <w:t xml:space="preserve">Pro Oriente_04: (V.I.:) Florian Wegscheider (Generalsekretär Pro </w:t>
      </w:r>
      <w:proofErr w:type="spellStart"/>
      <w:r w:rsidRPr="00A902BA">
        <w:rPr>
          <w:rFonts w:cs="Arial"/>
          <w:szCs w:val="22"/>
        </w:rPr>
        <w:t>Oriente</w:t>
      </w:r>
      <w:proofErr w:type="spellEnd"/>
      <w:r w:rsidRPr="00A902BA">
        <w:rPr>
          <w:rFonts w:cs="Arial"/>
          <w:szCs w:val="22"/>
        </w:rPr>
        <w:t xml:space="preserve"> Sektion Linz), Martin Felhofer (</w:t>
      </w:r>
      <w:proofErr w:type="spellStart"/>
      <w:r w:rsidRPr="00A902BA">
        <w:rPr>
          <w:rFonts w:cs="Arial"/>
          <w:szCs w:val="22"/>
        </w:rPr>
        <w:t>Altabt</w:t>
      </w:r>
      <w:proofErr w:type="spellEnd"/>
      <w:r w:rsidRPr="00A902BA">
        <w:rPr>
          <w:rFonts w:cs="Arial"/>
          <w:szCs w:val="22"/>
        </w:rPr>
        <w:t xml:space="preserve"> von </w:t>
      </w:r>
      <w:proofErr w:type="spellStart"/>
      <w:r w:rsidRPr="00A902BA">
        <w:rPr>
          <w:rFonts w:cs="Arial"/>
          <w:szCs w:val="22"/>
        </w:rPr>
        <w:t>Schlägl</w:t>
      </w:r>
      <w:proofErr w:type="spellEnd"/>
      <w:r w:rsidRPr="00A902BA">
        <w:rPr>
          <w:rFonts w:cs="Arial"/>
          <w:szCs w:val="22"/>
        </w:rPr>
        <w:t xml:space="preserve">), Bischof Manfred Scheuer, Josef Pühringer (Vorsitzender Pro </w:t>
      </w:r>
      <w:proofErr w:type="spellStart"/>
      <w:r w:rsidRPr="00A902BA">
        <w:rPr>
          <w:rFonts w:cs="Arial"/>
          <w:szCs w:val="22"/>
        </w:rPr>
        <w:t>Oriente</w:t>
      </w:r>
      <w:proofErr w:type="spellEnd"/>
      <w:r w:rsidRPr="00A902BA">
        <w:rPr>
          <w:rFonts w:cs="Arial"/>
          <w:szCs w:val="22"/>
        </w:rPr>
        <w:t xml:space="preserve"> Sektion Linz), Alexander </w:t>
      </w:r>
      <w:proofErr w:type="spellStart"/>
      <w:r w:rsidRPr="00A902BA">
        <w:rPr>
          <w:rFonts w:cs="Arial"/>
          <w:szCs w:val="22"/>
        </w:rPr>
        <w:t>Grubmayr</w:t>
      </w:r>
      <w:proofErr w:type="spellEnd"/>
      <w:r w:rsidRPr="00A902BA">
        <w:rPr>
          <w:rFonts w:cs="Arial"/>
          <w:szCs w:val="22"/>
        </w:rPr>
        <w:t xml:space="preserve"> (österreichischer Botschafter in Prag)</w:t>
      </w:r>
    </w:p>
    <w:p w:rsidR="00E76154" w:rsidRDefault="0079452B"/>
    <w:sectPr w:rsidR="00E76154" w:rsidSect="00851C08">
      <w:footerReference w:type="default" r:id="rId6"/>
      <w:headerReference w:type="first" r:id="rId7"/>
      <w:footerReference w:type="first" r:id="rId8"/>
      <w:pgSz w:w="11907" w:h="16840" w:code="9"/>
      <w:pgMar w:top="1276"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23BF" w:rsidRDefault="00A10E03">
      <w:r>
        <w:separator/>
      </w:r>
    </w:p>
  </w:endnote>
  <w:endnote w:type="continuationSeparator" w:id="0">
    <w:p w:rsidR="00FE23BF" w:rsidRDefault="00A10E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79452B"/>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8C4878" w:rsidP="00CF37D2">
          <w:pPr>
            <w:pStyle w:val="Fuzeile"/>
            <w:rPr>
              <w:sz w:val="16"/>
            </w:rPr>
          </w:pPr>
          <w:r>
            <w:rPr>
              <w:sz w:val="16"/>
            </w:rPr>
            <w:t>Diözese Linz</w:t>
          </w:r>
        </w:p>
        <w:p w:rsidR="00CB767C" w:rsidRDefault="008C4878" w:rsidP="00CF37D2">
          <w:pPr>
            <w:pStyle w:val="Fuzeile"/>
            <w:rPr>
              <w:sz w:val="16"/>
            </w:rPr>
          </w:pPr>
          <w:r>
            <w:rPr>
              <w:sz w:val="16"/>
            </w:rPr>
            <w:t>Kommunikation/Presse</w:t>
          </w:r>
        </w:p>
        <w:p w:rsidR="00CB767C" w:rsidRDefault="008C4878" w:rsidP="00CF37D2">
          <w:pPr>
            <w:pStyle w:val="Fuzeile"/>
            <w:rPr>
              <w:sz w:val="16"/>
            </w:rPr>
          </w:pPr>
          <w:r>
            <w:rPr>
              <w:sz w:val="16"/>
            </w:rPr>
            <w:t>Verantwortlich:</w:t>
          </w:r>
        </w:p>
        <w:p w:rsidR="00CB767C" w:rsidRDefault="008C4878" w:rsidP="00CF37D2">
          <w:pPr>
            <w:pStyle w:val="Fuzeile"/>
            <w:rPr>
              <w:sz w:val="16"/>
            </w:rPr>
          </w:pPr>
          <w:r>
            <w:rPr>
              <w:sz w:val="16"/>
            </w:rPr>
            <w:t xml:space="preserve">Michael Kraml </w:t>
          </w:r>
        </w:p>
      </w:tc>
      <w:tc>
        <w:tcPr>
          <w:tcW w:w="2551" w:type="dxa"/>
        </w:tcPr>
        <w:p w:rsidR="00CB767C" w:rsidRDefault="008C4878" w:rsidP="00CF37D2">
          <w:pPr>
            <w:pStyle w:val="Fuzeile"/>
            <w:ind w:left="-70"/>
            <w:rPr>
              <w:sz w:val="16"/>
            </w:rPr>
          </w:pPr>
          <w:r>
            <w:rPr>
              <w:sz w:val="16"/>
            </w:rPr>
            <w:t>4021 Linz</w:t>
          </w:r>
        </w:p>
        <w:p w:rsidR="00CB767C" w:rsidRDefault="008C4878" w:rsidP="00CF37D2">
          <w:pPr>
            <w:pStyle w:val="Fuzeile"/>
            <w:ind w:left="-70"/>
            <w:rPr>
              <w:sz w:val="16"/>
            </w:rPr>
          </w:pPr>
          <w:r>
            <w:rPr>
              <w:sz w:val="16"/>
            </w:rPr>
            <w:t>Herrenstraße 19, Pf. 251</w:t>
          </w:r>
        </w:p>
        <w:p w:rsidR="00CB767C" w:rsidRDefault="008C4878" w:rsidP="00CF37D2">
          <w:pPr>
            <w:pStyle w:val="Fuzeile"/>
            <w:ind w:left="-70"/>
            <w:rPr>
              <w:sz w:val="16"/>
            </w:rPr>
          </w:pPr>
          <w:r>
            <w:rPr>
              <w:sz w:val="16"/>
            </w:rPr>
            <w:t>Telefon 0732 / 772676 - 1130</w:t>
          </w:r>
        </w:p>
        <w:p w:rsidR="00CB767C" w:rsidRDefault="008C4878" w:rsidP="00CF37D2">
          <w:pPr>
            <w:pStyle w:val="Fuzeile"/>
            <w:ind w:left="-70"/>
            <w:rPr>
              <w:sz w:val="16"/>
            </w:rPr>
          </w:pPr>
          <w:r>
            <w:rPr>
              <w:sz w:val="16"/>
            </w:rPr>
            <w:t>Fax 0732 / 772676 - 1175</w:t>
          </w:r>
        </w:p>
      </w:tc>
      <w:tc>
        <w:tcPr>
          <w:tcW w:w="4462" w:type="dxa"/>
        </w:tcPr>
        <w:p w:rsidR="00CB767C" w:rsidRDefault="008C4878" w:rsidP="00CF37D2">
          <w:pPr>
            <w:pStyle w:val="Fuzeile"/>
            <w:rPr>
              <w:sz w:val="16"/>
            </w:rPr>
          </w:pPr>
          <w:r>
            <w:rPr>
              <w:sz w:val="16"/>
            </w:rPr>
            <w:t xml:space="preserve">E-Mail: </w:t>
          </w:r>
          <w:hyperlink r:id="rId1" w:history="1">
            <w:r>
              <w:rPr>
                <w:rStyle w:val="Hyperlink"/>
                <w:sz w:val="16"/>
              </w:rPr>
              <w:t>presse@dioezese-linz.at</w:t>
            </w:r>
          </w:hyperlink>
        </w:p>
        <w:p w:rsidR="00CB767C" w:rsidRDefault="008C4878" w:rsidP="00CF37D2">
          <w:pPr>
            <w:pStyle w:val="Fuzeile"/>
            <w:rPr>
              <w:sz w:val="16"/>
            </w:rPr>
          </w:pPr>
          <w:r>
            <w:rPr>
              <w:sz w:val="16"/>
            </w:rPr>
            <w:t xml:space="preserve">Web: </w:t>
          </w:r>
          <w:hyperlink r:id="rId2" w:history="1">
            <w:r w:rsidRPr="00587D1C">
              <w:rPr>
                <w:rStyle w:val="Hyperlink"/>
                <w:sz w:val="16"/>
              </w:rPr>
              <w:t>https://www.dioezese-linz.at</w:t>
            </w:r>
          </w:hyperlink>
          <w:r>
            <w:rPr>
              <w:sz w:val="16"/>
            </w:rPr>
            <w:t xml:space="preserve"> </w:t>
          </w:r>
        </w:p>
        <w:p w:rsidR="00CB767C" w:rsidRDefault="0079452B" w:rsidP="00CF37D2">
          <w:pPr>
            <w:pStyle w:val="Fuzeile"/>
            <w:rPr>
              <w:sz w:val="16"/>
            </w:rPr>
          </w:pPr>
        </w:p>
        <w:p w:rsidR="00CB767C" w:rsidRDefault="008C4878" w:rsidP="00CF37D2">
          <w:pPr>
            <w:pStyle w:val="Fuzeile"/>
            <w:rPr>
              <w:sz w:val="16"/>
            </w:rPr>
          </w:pPr>
          <w:r>
            <w:rPr>
              <w:sz w:val="16"/>
            </w:rPr>
            <w:t>Offenlegung: www.dioezese-linz.at/offenlegung</w:t>
          </w:r>
        </w:p>
      </w:tc>
    </w:tr>
  </w:tbl>
  <w:p w:rsidR="00CB767C" w:rsidRDefault="0079452B"/>
  <w:p w:rsidR="00CB767C" w:rsidRDefault="0079452B">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79452B"/>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8C4878">
          <w:pPr>
            <w:pStyle w:val="Fuzeile"/>
            <w:rPr>
              <w:sz w:val="16"/>
            </w:rPr>
          </w:pPr>
          <w:r>
            <w:rPr>
              <w:sz w:val="16"/>
            </w:rPr>
            <w:t>Diözese Linz</w:t>
          </w:r>
        </w:p>
        <w:p w:rsidR="00CB767C" w:rsidRDefault="008C4878">
          <w:pPr>
            <w:pStyle w:val="Fuzeile"/>
            <w:rPr>
              <w:sz w:val="16"/>
            </w:rPr>
          </w:pPr>
          <w:r>
            <w:rPr>
              <w:sz w:val="16"/>
            </w:rPr>
            <w:t>Kommunikation/Presse</w:t>
          </w:r>
        </w:p>
        <w:p w:rsidR="00CB767C" w:rsidRDefault="008C4878">
          <w:pPr>
            <w:pStyle w:val="Fuzeile"/>
            <w:rPr>
              <w:sz w:val="16"/>
            </w:rPr>
          </w:pPr>
          <w:r>
            <w:rPr>
              <w:sz w:val="16"/>
            </w:rPr>
            <w:t>Verantwortlich:</w:t>
          </w:r>
        </w:p>
        <w:p w:rsidR="00CB767C" w:rsidRDefault="008C4878">
          <w:pPr>
            <w:pStyle w:val="Fuzeile"/>
            <w:rPr>
              <w:sz w:val="16"/>
            </w:rPr>
          </w:pPr>
          <w:r>
            <w:rPr>
              <w:sz w:val="16"/>
            </w:rPr>
            <w:t xml:space="preserve">Michael Kraml </w:t>
          </w:r>
        </w:p>
      </w:tc>
      <w:tc>
        <w:tcPr>
          <w:tcW w:w="2551" w:type="dxa"/>
        </w:tcPr>
        <w:p w:rsidR="00CB767C" w:rsidRDefault="008C4878" w:rsidP="00714F83">
          <w:pPr>
            <w:pStyle w:val="Fuzeile"/>
            <w:ind w:left="-70"/>
            <w:rPr>
              <w:sz w:val="16"/>
            </w:rPr>
          </w:pPr>
          <w:r>
            <w:rPr>
              <w:sz w:val="16"/>
            </w:rPr>
            <w:t>4021 Linz</w:t>
          </w:r>
        </w:p>
        <w:p w:rsidR="00CB767C" w:rsidRDefault="008C4878" w:rsidP="00714F83">
          <w:pPr>
            <w:pStyle w:val="Fuzeile"/>
            <w:ind w:left="-70"/>
            <w:rPr>
              <w:sz w:val="16"/>
            </w:rPr>
          </w:pPr>
          <w:r>
            <w:rPr>
              <w:sz w:val="16"/>
            </w:rPr>
            <w:t>Herrenstraße 19, Pf. 251</w:t>
          </w:r>
        </w:p>
        <w:p w:rsidR="00CB767C" w:rsidRDefault="008C4878" w:rsidP="00714F83">
          <w:pPr>
            <w:pStyle w:val="Fuzeile"/>
            <w:ind w:left="-70"/>
            <w:rPr>
              <w:sz w:val="16"/>
            </w:rPr>
          </w:pPr>
          <w:r>
            <w:rPr>
              <w:sz w:val="16"/>
            </w:rPr>
            <w:t>Telefon 0732 / 772676 - 1130</w:t>
          </w:r>
        </w:p>
        <w:p w:rsidR="00CB767C" w:rsidRDefault="008C4878" w:rsidP="00714F83">
          <w:pPr>
            <w:pStyle w:val="Fuzeile"/>
            <w:ind w:left="-70"/>
            <w:rPr>
              <w:sz w:val="16"/>
            </w:rPr>
          </w:pPr>
          <w:r>
            <w:rPr>
              <w:sz w:val="16"/>
            </w:rPr>
            <w:t>Fax 0732 / 772676 - 1175</w:t>
          </w:r>
        </w:p>
      </w:tc>
      <w:tc>
        <w:tcPr>
          <w:tcW w:w="4462" w:type="dxa"/>
        </w:tcPr>
        <w:p w:rsidR="00CB767C" w:rsidRDefault="008C4878">
          <w:pPr>
            <w:pStyle w:val="Fuzeile"/>
            <w:rPr>
              <w:sz w:val="16"/>
            </w:rPr>
          </w:pPr>
          <w:r>
            <w:rPr>
              <w:sz w:val="16"/>
            </w:rPr>
            <w:t xml:space="preserve">E-Mail: </w:t>
          </w:r>
          <w:hyperlink r:id="rId1" w:history="1">
            <w:r>
              <w:rPr>
                <w:rStyle w:val="Hyperlink"/>
                <w:sz w:val="16"/>
              </w:rPr>
              <w:t>presse@dioezese-linz.at</w:t>
            </w:r>
          </w:hyperlink>
        </w:p>
        <w:p w:rsidR="00CB767C" w:rsidRDefault="008C4878">
          <w:pPr>
            <w:pStyle w:val="Fuzeile"/>
            <w:rPr>
              <w:sz w:val="16"/>
            </w:rPr>
          </w:pPr>
          <w:r>
            <w:rPr>
              <w:sz w:val="16"/>
            </w:rPr>
            <w:t xml:space="preserve">Web: </w:t>
          </w:r>
          <w:hyperlink r:id="rId2" w:history="1">
            <w:r w:rsidRPr="00587D1C">
              <w:rPr>
                <w:rStyle w:val="Hyperlink"/>
                <w:sz w:val="16"/>
              </w:rPr>
              <w:t>https://www.dioezese-linz.at</w:t>
            </w:r>
          </w:hyperlink>
          <w:r>
            <w:rPr>
              <w:sz w:val="16"/>
            </w:rPr>
            <w:t xml:space="preserve"> </w:t>
          </w:r>
        </w:p>
        <w:p w:rsidR="00CB767C" w:rsidRDefault="0079452B">
          <w:pPr>
            <w:pStyle w:val="Fuzeile"/>
            <w:rPr>
              <w:sz w:val="16"/>
            </w:rPr>
          </w:pPr>
        </w:p>
        <w:p w:rsidR="00CB767C" w:rsidRDefault="008C4878">
          <w:pPr>
            <w:pStyle w:val="Fuzeile"/>
            <w:rPr>
              <w:sz w:val="16"/>
            </w:rPr>
          </w:pPr>
          <w:r>
            <w:rPr>
              <w:sz w:val="16"/>
            </w:rPr>
            <w:t>Offenlegung: www.dioezese-linz.at/offenlegung</w:t>
          </w:r>
        </w:p>
      </w:tc>
    </w:tr>
  </w:tbl>
  <w:p w:rsidR="00CB767C" w:rsidRDefault="0079452B">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23BF" w:rsidRDefault="00A10E03">
      <w:r>
        <w:separator/>
      </w:r>
    </w:p>
  </w:footnote>
  <w:footnote w:type="continuationSeparator" w:id="0">
    <w:p w:rsidR="00FE23BF" w:rsidRDefault="00A10E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8C4878">
    <w:pPr>
      <w:pStyle w:val="Kopfzeile"/>
      <w:jc w:val="right"/>
      <w:rPr>
        <w:sz w:val="24"/>
      </w:rPr>
    </w:pPr>
    <w:r>
      <w:rPr>
        <w:noProof/>
        <w:sz w:val="24"/>
      </w:rPr>
      <w:drawing>
        <wp:inline distT="0" distB="0" distL="0" distR="0" wp14:anchorId="627B5806" wp14:editId="30ECBD6A">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79452B">
    <w:pPr>
      <w:pStyle w:val="Kopfzeile"/>
      <w:jc w:val="right"/>
      <w:rPr>
        <w:sz w:val="24"/>
      </w:rPr>
    </w:pPr>
  </w:p>
  <w:p w:rsidR="00CB767C" w:rsidRDefault="0079452B">
    <w:pPr>
      <w:pStyle w:val="Kopfzeile"/>
      <w:jc w:val="right"/>
      <w:rPr>
        <w:sz w:val="24"/>
      </w:rPr>
    </w:pPr>
  </w:p>
  <w:p w:rsidR="00CB767C" w:rsidRDefault="008C4878">
    <w:pPr>
      <w:pStyle w:val="Kopfzeile"/>
      <w:spacing w:before="60"/>
      <w:ind w:right="-57"/>
      <w:jc w:val="right"/>
      <w:rPr>
        <w:spacing w:val="70"/>
        <w:sz w:val="24"/>
      </w:rPr>
    </w:pPr>
    <w:r>
      <w:rPr>
        <w:b/>
        <w:spacing w:val="70"/>
        <w:sz w:val="24"/>
      </w:rPr>
      <w:t>Pressemitteilung</w:t>
    </w:r>
  </w:p>
  <w:p w:rsidR="00CB767C" w:rsidRDefault="0079452B">
    <w:pPr>
      <w:pStyle w:val="Kopfzeile"/>
      <w:spacing w:before="60"/>
      <w:jc w:val="right"/>
      <w:rPr>
        <w:sz w:val="20"/>
      </w:rPr>
    </w:pPr>
  </w:p>
  <w:p w:rsidR="00CB767C" w:rsidRDefault="0079452B">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6C14"/>
    <w:rsid w:val="000B0E01"/>
    <w:rsid w:val="000D5100"/>
    <w:rsid w:val="00130A08"/>
    <w:rsid w:val="00243862"/>
    <w:rsid w:val="002B6C14"/>
    <w:rsid w:val="002D15F8"/>
    <w:rsid w:val="00311704"/>
    <w:rsid w:val="004F4355"/>
    <w:rsid w:val="00585781"/>
    <w:rsid w:val="0061457C"/>
    <w:rsid w:val="00724D19"/>
    <w:rsid w:val="00727502"/>
    <w:rsid w:val="00750408"/>
    <w:rsid w:val="0076183E"/>
    <w:rsid w:val="00774CFF"/>
    <w:rsid w:val="0079452B"/>
    <w:rsid w:val="00802013"/>
    <w:rsid w:val="00851C08"/>
    <w:rsid w:val="00871EE2"/>
    <w:rsid w:val="008C4878"/>
    <w:rsid w:val="008E67DD"/>
    <w:rsid w:val="009A51E9"/>
    <w:rsid w:val="00A10E03"/>
    <w:rsid w:val="00A4313B"/>
    <w:rsid w:val="00A902BA"/>
    <w:rsid w:val="00AB6419"/>
    <w:rsid w:val="00B237BC"/>
    <w:rsid w:val="00B76489"/>
    <w:rsid w:val="00CD6273"/>
    <w:rsid w:val="00CE25F4"/>
    <w:rsid w:val="00CF3DDC"/>
    <w:rsid w:val="00D20F3A"/>
    <w:rsid w:val="00DD64E8"/>
    <w:rsid w:val="00DF3234"/>
    <w:rsid w:val="00E31DC7"/>
    <w:rsid w:val="00EA50E3"/>
    <w:rsid w:val="00F60E39"/>
    <w:rsid w:val="00FE23B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93609C"/>
  <w15:chartTrackingRefBased/>
  <w15:docId w15:val="{9F0DC940-16FB-4C2C-955D-E6E2650F58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2B6C14"/>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2B6C14"/>
    <w:pPr>
      <w:tabs>
        <w:tab w:val="center" w:pos="4536"/>
        <w:tab w:val="right" w:pos="9072"/>
      </w:tabs>
    </w:pPr>
  </w:style>
  <w:style w:type="character" w:customStyle="1" w:styleId="KopfzeileZchn">
    <w:name w:val="Kopfzeile Zchn"/>
    <w:basedOn w:val="Absatz-Standardschriftart"/>
    <w:link w:val="Kopfzeile"/>
    <w:rsid w:val="002B6C14"/>
    <w:rPr>
      <w:rFonts w:ascii="Arial" w:eastAsia="Times New Roman" w:hAnsi="Arial" w:cs="Times New Roman"/>
      <w:szCs w:val="20"/>
      <w:lang w:eastAsia="de-DE"/>
    </w:rPr>
  </w:style>
  <w:style w:type="paragraph" w:styleId="Fuzeile">
    <w:name w:val="footer"/>
    <w:basedOn w:val="Standard"/>
    <w:link w:val="FuzeileZchn"/>
    <w:rsid w:val="002B6C14"/>
    <w:pPr>
      <w:tabs>
        <w:tab w:val="center" w:pos="4536"/>
        <w:tab w:val="right" w:pos="9072"/>
      </w:tabs>
    </w:pPr>
  </w:style>
  <w:style w:type="character" w:customStyle="1" w:styleId="FuzeileZchn">
    <w:name w:val="Fußzeile Zchn"/>
    <w:basedOn w:val="Absatz-Standardschriftart"/>
    <w:link w:val="Fuzeile"/>
    <w:rsid w:val="002B6C14"/>
    <w:rPr>
      <w:rFonts w:ascii="Arial" w:eastAsia="Times New Roman" w:hAnsi="Arial" w:cs="Times New Roman"/>
      <w:szCs w:val="20"/>
      <w:lang w:eastAsia="de-DE"/>
    </w:rPr>
  </w:style>
  <w:style w:type="character" w:styleId="Hyperlink">
    <w:name w:val="Hyperlink"/>
    <w:uiPriority w:val="99"/>
    <w:rsid w:val="002B6C14"/>
    <w:rPr>
      <w:color w:val="0000FF"/>
      <w:u w:val="single"/>
    </w:rPr>
  </w:style>
  <w:style w:type="paragraph" w:styleId="StandardWeb">
    <w:name w:val="Normal (Web)"/>
    <w:basedOn w:val="Standard"/>
    <w:uiPriority w:val="99"/>
    <w:rsid w:val="002B6C14"/>
    <w:pPr>
      <w:spacing w:before="100" w:beforeAutospacing="1" w:after="100" w:afterAutospacing="1"/>
    </w:pPr>
    <w:rPr>
      <w:rFonts w:ascii="Times New Roman" w:hAnsi="Times New Roman"/>
      <w:sz w:val="24"/>
      <w:szCs w:val="24"/>
    </w:rPr>
  </w:style>
  <w:style w:type="paragraph" w:styleId="NurText">
    <w:name w:val="Plain Text"/>
    <w:basedOn w:val="Standard"/>
    <w:link w:val="NurTextZchn"/>
    <w:uiPriority w:val="99"/>
    <w:unhideWhenUsed/>
    <w:rsid w:val="002B6C14"/>
    <w:rPr>
      <w:rFonts w:ascii="Calibri" w:hAnsi="Calibri"/>
      <w:szCs w:val="21"/>
    </w:rPr>
  </w:style>
  <w:style w:type="character" w:customStyle="1" w:styleId="NurTextZchn">
    <w:name w:val="Nur Text Zchn"/>
    <w:basedOn w:val="Absatz-Standardschriftart"/>
    <w:link w:val="NurText"/>
    <w:uiPriority w:val="99"/>
    <w:rsid w:val="002B6C14"/>
    <w:rPr>
      <w:rFonts w:ascii="Calibri" w:eastAsia="Times New Roman" w:hAnsi="Calibri" w:cs="Times New Roman"/>
      <w:szCs w:val="21"/>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8294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936</Words>
  <Characters>5897</Characters>
  <Application>Microsoft Office Word</Application>
  <DocSecurity>0</DocSecurity>
  <Lines>49</Lines>
  <Paragraphs>13</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6820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Kraml</dc:creator>
  <cp:keywords/>
  <dc:description/>
  <cp:lastModifiedBy>Elisabeth Jank</cp:lastModifiedBy>
  <cp:revision>18</cp:revision>
  <dcterms:created xsi:type="dcterms:W3CDTF">2019-10-04T09:49:00Z</dcterms:created>
  <dcterms:modified xsi:type="dcterms:W3CDTF">2019-10-07T07:07:00Z</dcterms:modified>
</cp:coreProperties>
</file>