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F0688" w14:textId="397241BD" w:rsidR="001F2899" w:rsidRPr="005B1E27" w:rsidRDefault="001F2899" w:rsidP="005B1E27">
      <w:pPr>
        <w:pStyle w:val="berschrift8"/>
      </w:pPr>
      <w:r w:rsidRPr="005B1E27">
        <w:t xml:space="preserve">Nr. </w:t>
      </w:r>
      <w:r w:rsidR="0098015C">
        <w:t>39</w:t>
      </w:r>
      <w:r w:rsidR="00652582" w:rsidRPr="005B1E27">
        <w:t xml:space="preserve"> / </w:t>
      </w:r>
      <w:r w:rsidR="00367BCD">
        <w:t>15</w:t>
      </w:r>
      <w:r w:rsidR="00D51D13" w:rsidRPr="005B1E27">
        <w:t xml:space="preserve">. </w:t>
      </w:r>
      <w:r w:rsidR="00F72930">
        <w:t>März</w:t>
      </w:r>
      <w:r w:rsidR="00C028BC" w:rsidRPr="005B1E27">
        <w:t xml:space="preserve"> 20</w:t>
      </w:r>
      <w:r w:rsidR="00D51D13" w:rsidRPr="005B1E27">
        <w:t>2</w:t>
      </w:r>
      <w:r w:rsidR="00F72930">
        <w:t>4</w:t>
      </w:r>
    </w:p>
    <w:p w14:paraId="2E0A80C6" w14:textId="77777777" w:rsidR="001F2899" w:rsidRDefault="001F2899" w:rsidP="001F2899">
      <w:pPr>
        <w:rPr>
          <w:rFonts w:cs="Arial"/>
          <w:szCs w:val="22"/>
        </w:rPr>
      </w:pPr>
    </w:p>
    <w:p w14:paraId="63FAFEF3" w14:textId="77777777" w:rsidR="008B3C23" w:rsidRDefault="008B3C23" w:rsidP="001F2899">
      <w:pPr>
        <w:rPr>
          <w:rFonts w:cs="Arial"/>
          <w:szCs w:val="22"/>
        </w:rPr>
      </w:pPr>
    </w:p>
    <w:p w14:paraId="0F9887B7" w14:textId="13A6B006" w:rsidR="0046541B" w:rsidRPr="0045608F" w:rsidRDefault="00367BCD" w:rsidP="007D5DA0">
      <w:pPr>
        <w:pStyle w:val="berschrift1"/>
        <w:rPr>
          <w:bCs w:val="0"/>
          <w:sz w:val="28"/>
          <w:szCs w:val="28"/>
          <w:u w:val="single"/>
        </w:rPr>
      </w:pPr>
      <w:r w:rsidRPr="00367BCD">
        <w:rPr>
          <w:bCs w:val="0"/>
          <w:sz w:val="28"/>
          <w:szCs w:val="28"/>
          <w:u w:val="single"/>
        </w:rPr>
        <w:t>WASSERPILGER</w:t>
      </w:r>
      <w:r w:rsidR="0045608F">
        <w:rPr>
          <w:bCs w:val="0"/>
          <w:sz w:val="28"/>
          <w:szCs w:val="28"/>
          <w:u w:val="single"/>
        </w:rPr>
        <w:t xml:space="preserve">N: </w:t>
      </w:r>
      <w:r w:rsidR="0045608F" w:rsidRPr="0045608F">
        <w:rPr>
          <w:bCs w:val="0"/>
          <w:sz w:val="28"/>
          <w:szCs w:val="28"/>
          <w:u w:val="single"/>
        </w:rPr>
        <w:t>dem Wasser der Traun entlang</w:t>
      </w:r>
    </w:p>
    <w:p w14:paraId="2444D53B" w14:textId="77777777" w:rsidR="0080172F" w:rsidRPr="0080172F" w:rsidRDefault="0080172F" w:rsidP="0080172F"/>
    <w:p w14:paraId="5B3296A9" w14:textId="02EB87CF" w:rsidR="0080172F" w:rsidRPr="000D7269" w:rsidRDefault="00D745B3" w:rsidP="000D7269">
      <w:pPr>
        <w:spacing w:after="160"/>
        <w:rPr>
          <w:rFonts w:cs="Arial"/>
          <w:b/>
          <w:bCs/>
          <w:szCs w:val="22"/>
        </w:rPr>
      </w:pPr>
      <w:r w:rsidRPr="000D7269">
        <w:rPr>
          <w:rFonts w:cs="Arial"/>
          <w:b/>
          <w:bCs/>
          <w:szCs w:val="22"/>
        </w:rPr>
        <w:t>WASSERPILGERN</w:t>
      </w:r>
      <w:r w:rsidR="00B33B95" w:rsidRPr="000D7269">
        <w:rPr>
          <w:rFonts w:cs="Arial"/>
          <w:b/>
          <w:bCs/>
          <w:szCs w:val="22"/>
        </w:rPr>
        <w:t xml:space="preserve"> „vom Fall zur Quelle“, dem Wasser der Traun entlang</w:t>
      </w:r>
      <w:r w:rsidR="000E22C6" w:rsidRPr="000D7269">
        <w:rPr>
          <w:rFonts w:cs="Arial"/>
          <w:b/>
          <w:bCs/>
          <w:szCs w:val="22"/>
        </w:rPr>
        <w:t>,</w:t>
      </w:r>
      <w:r w:rsidRPr="000D7269">
        <w:rPr>
          <w:rFonts w:cs="Arial"/>
          <w:b/>
          <w:bCs/>
          <w:szCs w:val="22"/>
        </w:rPr>
        <w:t xml:space="preserve"> ist ein Referenzprojekt der Pfarren im Salzkammergut – kirchliche Projekte für die Kulturhauptstadt Europas Bad Ischl Salzkammergut 2024. </w:t>
      </w:r>
      <w:r w:rsidR="00B33B95" w:rsidRPr="000D7269">
        <w:rPr>
          <w:rFonts w:cs="Arial"/>
          <w:b/>
          <w:bCs/>
          <w:szCs w:val="22"/>
        </w:rPr>
        <w:t>Das Pilgerangebot wird eine</w:t>
      </w:r>
      <w:r w:rsidR="003F2E27" w:rsidRPr="000D7269">
        <w:rPr>
          <w:rFonts w:cs="Arial"/>
          <w:b/>
          <w:bCs/>
          <w:szCs w:val="22"/>
        </w:rPr>
        <w:t>n</w:t>
      </w:r>
      <w:r w:rsidR="00B33B95" w:rsidRPr="000D7269">
        <w:rPr>
          <w:rFonts w:cs="Arial"/>
          <w:b/>
          <w:bCs/>
          <w:szCs w:val="22"/>
        </w:rPr>
        <w:t xml:space="preserve"> Tag nach dem Weltwassertag am </w:t>
      </w:r>
      <w:r w:rsidR="00BC3A66" w:rsidRPr="000D7269">
        <w:rPr>
          <w:rFonts w:cs="Arial"/>
          <w:b/>
          <w:bCs/>
          <w:szCs w:val="22"/>
        </w:rPr>
        <w:t>Samstag, den 23. März 2024</w:t>
      </w:r>
      <w:r w:rsidR="000E22C6" w:rsidRPr="000D7269">
        <w:rPr>
          <w:rFonts w:cs="Arial"/>
          <w:b/>
          <w:bCs/>
          <w:szCs w:val="22"/>
        </w:rPr>
        <w:t>,</w:t>
      </w:r>
      <w:r w:rsidR="00BC3A66" w:rsidRPr="000D7269">
        <w:rPr>
          <w:rFonts w:cs="Arial"/>
          <w:b/>
          <w:bCs/>
          <w:szCs w:val="22"/>
        </w:rPr>
        <w:t xml:space="preserve"> eröffnet. </w:t>
      </w:r>
      <w:r w:rsidR="00BD3646" w:rsidRPr="000D7269">
        <w:rPr>
          <w:rFonts w:cs="Arial"/>
          <w:b/>
          <w:bCs/>
          <w:szCs w:val="22"/>
        </w:rPr>
        <w:t xml:space="preserve">Der Weg führt in seiner Gesamtheit von Roitham am Traunfall bis zu den Quellgebieten der Traun im Ausseerland mit einer Länge von ca. </w:t>
      </w:r>
      <w:r w:rsidR="003F2E27" w:rsidRPr="000D7269">
        <w:rPr>
          <w:rFonts w:cs="Arial"/>
          <w:b/>
          <w:bCs/>
          <w:szCs w:val="22"/>
        </w:rPr>
        <w:t>80</w:t>
      </w:r>
      <w:r w:rsidR="00BD3646" w:rsidRPr="000D7269">
        <w:rPr>
          <w:rFonts w:cs="Arial"/>
          <w:b/>
          <w:bCs/>
          <w:szCs w:val="22"/>
        </w:rPr>
        <w:t xml:space="preserve"> km.</w:t>
      </w:r>
    </w:p>
    <w:p w14:paraId="5B7B11D8" w14:textId="77777777" w:rsidR="000D7269" w:rsidRPr="000D7269" w:rsidRDefault="000D7269" w:rsidP="000D7269">
      <w:pPr>
        <w:rPr>
          <w:szCs w:val="22"/>
        </w:rPr>
      </w:pPr>
    </w:p>
    <w:p w14:paraId="0A954EFA" w14:textId="6FADCDAF" w:rsidR="00367BCD" w:rsidRPr="000D7269" w:rsidRDefault="00367BCD" w:rsidP="000D7269">
      <w:pPr>
        <w:spacing w:after="160"/>
        <w:rPr>
          <w:rFonts w:cs="Arial"/>
          <w:szCs w:val="22"/>
        </w:rPr>
      </w:pPr>
      <w:r w:rsidRPr="000D7269">
        <w:rPr>
          <w:rFonts w:cs="Arial"/>
          <w:b/>
          <w:bCs/>
          <w:szCs w:val="22"/>
        </w:rPr>
        <w:t>WASSERPILGERN</w:t>
      </w:r>
      <w:r w:rsidRPr="000D7269">
        <w:rPr>
          <w:rFonts w:cs="Arial"/>
          <w:szCs w:val="22"/>
        </w:rPr>
        <w:t xml:space="preserve"> ist ein Pilgerangebot durch das Salzkammergut „vom Fall zur Quelle“, dem Wasser der Traun entlang. Der Weg führt auf bestehenden und markierten Wegen von der Pfarrkirche Roitham zum beeindruckenden Traunfall bis zu den Quellen in Bad Aussee. Zu Fuß unterwegs lassen sich auf besondere Weise die Bedeutung des Elementes Wasser und besondere spirituelle Orte am Weg meditieren. Begegnungen unterwegs, das Staunen über besondere Kulturstätten und ein Bedenken tiefgehender Lebensereignisse kommen den Pilgern wie Perlen am Weg entgegen.</w:t>
      </w:r>
    </w:p>
    <w:p w14:paraId="1D0377C2" w14:textId="5B8BC760" w:rsidR="00367BCD" w:rsidRPr="000D7269" w:rsidRDefault="00367BCD" w:rsidP="000D7269">
      <w:pPr>
        <w:spacing w:after="160"/>
        <w:rPr>
          <w:rFonts w:cs="Arial"/>
          <w:szCs w:val="22"/>
        </w:rPr>
      </w:pPr>
      <w:r w:rsidRPr="000D7269">
        <w:rPr>
          <w:rFonts w:cs="Arial"/>
          <w:szCs w:val="22"/>
        </w:rPr>
        <w:t>Die Traun fließt durch das Salzkammergut, eine ländliche Kulturregion, die im Jahr 2024 Kulturhauptstadt Europas ist. Mit ihr überquert man Gemeinde- und auch Landesgrenzen. Im Wasserpilgern werden Grenzen überwunden: äußere geogra</w:t>
      </w:r>
      <w:r w:rsidR="000E22C6" w:rsidRPr="000D7269">
        <w:rPr>
          <w:rFonts w:cs="Arial"/>
          <w:szCs w:val="22"/>
        </w:rPr>
        <w:t>f</w:t>
      </w:r>
      <w:r w:rsidRPr="000D7269">
        <w:rPr>
          <w:rFonts w:cs="Arial"/>
          <w:szCs w:val="22"/>
        </w:rPr>
        <w:t>ische und politische Grenzen, aber auch innere Grenzen. Inspiriert vom fließenden Wasser, das sich seine Wege sucht, kann das Leben Wege finden hin zu einem menschlicheren Miteinander.</w:t>
      </w:r>
    </w:p>
    <w:p w14:paraId="4CA53D02" w14:textId="51104538" w:rsidR="00367BCD" w:rsidRPr="000D7269" w:rsidRDefault="00367BCD" w:rsidP="000D7269">
      <w:pPr>
        <w:spacing w:after="160"/>
        <w:rPr>
          <w:rFonts w:cs="Arial"/>
          <w:szCs w:val="22"/>
        </w:rPr>
      </w:pPr>
      <w:r w:rsidRPr="000D7269">
        <w:rPr>
          <w:rFonts w:cs="Arial"/>
          <w:szCs w:val="22"/>
        </w:rPr>
        <w:t>Historisch wurde dieser Weg immer in beiden Richtungen benutzt: flussabwärts in Richtung des Salztransportes (Salzweg), flussaufwärts für den Transport von Getreide und Nahrung (Brotweg). So fügt sich dieser neue Pilgerweg ein in die historische Bedeutung eines Nutz</w:t>
      </w:r>
      <w:r w:rsidR="0045608F" w:rsidRPr="000D7269">
        <w:rPr>
          <w:rFonts w:cs="Arial"/>
          <w:szCs w:val="22"/>
        </w:rPr>
        <w:t xml:space="preserve">- </w:t>
      </w:r>
      <w:r w:rsidRPr="000D7269">
        <w:rPr>
          <w:rFonts w:cs="Arial"/>
          <w:szCs w:val="22"/>
        </w:rPr>
        <w:t>und Arbeitsweges der Menschen aus vielen Jahrhunderten. Die Pilger</w:t>
      </w:r>
      <w:r w:rsidR="000E22C6" w:rsidRPr="000D7269">
        <w:rPr>
          <w:rFonts w:cs="Arial"/>
          <w:szCs w:val="22"/>
        </w:rPr>
        <w:t>:innen</w:t>
      </w:r>
      <w:r w:rsidRPr="000D7269">
        <w:rPr>
          <w:rFonts w:cs="Arial"/>
          <w:szCs w:val="22"/>
        </w:rPr>
        <w:t xml:space="preserve"> entscheiden die Richtung: zur Quelle oder aus der Quelle.</w:t>
      </w:r>
    </w:p>
    <w:p w14:paraId="7A2265F7" w14:textId="15313A3B" w:rsidR="00367BCD" w:rsidRPr="000D7269" w:rsidRDefault="00367BCD" w:rsidP="000D7269">
      <w:pPr>
        <w:spacing w:after="160"/>
        <w:rPr>
          <w:rFonts w:cs="Arial"/>
          <w:szCs w:val="22"/>
        </w:rPr>
      </w:pPr>
      <w:r w:rsidRPr="000D7269">
        <w:rPr>
          <w:rFonts w:cs="Arial"/>
          <w:szCs w:val="22"/>
        </w:rPr>
        <w:t xml:space="preserve">Der etwa 80 km lange Weg führt im Tal entlang, umfasst wenig Höhenunterschiede und ist allwettertauglich. Das Angebot richtet sich an individuell Pilgernde sowie Pilgergruppen und </w:t>
      </w:r>
      <w:r w:rsidR="000E22C6" w:rsidRPr="000D7269">
        <w:rPr>
          <w:rFonts w:cs="Arial"/>
          <w:szCs w:val="22"/>
        </w:rPr>
        <w:br/>
      </w:r>
      <w:r w:rsidRPr="000D7269">
        <w:rPr>
          <w:rFonts w:cs="Arial"/>
          <w:szCs w:val="22"/>
        </w:rPr>
        <w:t>-begleiter:innen. Pilgerstempel sind in den katholischen Kirchen am Weg zu finden.</w:t>
      </w:r>
    </w:p>
    <w:p w14:paraId="7F007EE0" w14:textId="77777777" w:rsidR="000D7269" w:rsidRPr="000D7269" w:rsidRDefault="000D7269" w:rsidP="000D7269">
      <w:pPr>
        <w:pStyle w:val="berschrift3"/>
        <w:spacing w:before="0" w:after="160"/>
      </w:pPr>
    </w:p>
    <w:p w14:paraId="0DEFC01C" w14:textId="1B28959E" w:rsidR="00367BCD" w:rsidRPr="000D7269" w:rsidRDefault="00367BCD" w:rsidP="000D7269">
      <w:pPr>
        <w:pStyle w:val="berschrift3"/>
        <w:spacing w:before="0" w:after="160"/>
      </w:pPr>
      <w:r w:rsidRPr="000D7269">
        <w:t>Etappenvorschläge:</w:t>
      </w:r>
    </w:p>
    <w:p w14:paraId="41A99DEE" w14:textId="1C93B94F" w:rsidR="00367BCD" w:rsidRPr="000D7269" w:rsidRDefault="00367BCD" w:rsidP="000D7269">
      <w:pPr>
        <w:pStyle w:val="Listenabsatz"/>
        <w:numPr>
          <w:ilvl w:val="0"/>
          <w:numId w:val="7"/>
        </w:numPr>
        <w:spacing w:after="160"/>
        <w:rPr>
          <w:rFonts w:cs="Arial"/>
          <w:szCs w:val="22"/>
        </w:rPr>
      </w:pPr>
      <w:r w:rsidRPr="000D7269">
        <w:rPr>
          <w:rFonts w:cs="Arial"/>
          <w:szCs w:val="22"/>
        </w:rPr>
        <w:t>Roitham am Traunfall – Traunfall – Gmunden (ca. 17 km)</w:t>
      </w:r>
      <w:r w:rsidR="000E22C6" w:rsidRPr="000D7269">
        <w:rPr>
          <w:rFonts w:cs="Arial"/>
          <w:szCs w:val="22"/>
        </w:rPr>
        <w:t>,</w:t>
      </w:r>
      <w:r w:rsidRPr="000D7269">
        <w:rPr>
          <w:rFonts w:cs="Arial"/>
          <w:szCs w:val="22"/>
        </w:rPr>
        <w:t xml:space="preserve"> weiter mit dem Schiff nach Traunkirchen/Ebensee</w:t>
      </w:r>
    </w:p>
    <w:p w14:paraId="231C904D" w14:textId="77777777" w:rsidR="00367BCD" w:rsidRPr="000D7269" w:rsidRDefault="00367BCD" w:rsidP="000D7269">
      <w:pPr>
        <w:pStyle w:val="Listenabsatz"/>
        <w:numPr>
          <w:ilvl w:val="0"/>
          <w:numId w:val="7"/>
        </w:numPr>
        <w:spacing w:after="160"/>
        <w:rPr>
          <w:rFonts w:cs="Arial"/>
          <w:szCs w:val="22"/>
        </w:rPr>
      </w:pPr>
      <w:r w:rsidRPr="000D7269">
        <w:rPr>
          <w:rFonts w:cs="Arial"/>
          <w:szCs w:val="22"/>
        </w:rPr>
        <w:t>Ebensee bis Bad Ischl (ca. 20 km)</w:t>
      </w:r>
    </w:p>
    <w:p w14:paraId="19D88F79" w14:textId="77777777" w:rsidR="00367BCD" w:rsidRPr="000D7269" w:rsidRDefault="00367BCD" w:rsidP="000D7269">
      <w:pPr>
        <w:pStyle w:val="Listenabsatz"/>
        <w:numPr>
          <w:ilvl w:val="0"/>
          <w:numId w:val="7"/>
        </w:numPr>
        <w:spacing w:after="160"/>
        <w:rPr>
          <w:rFonts w:cs="Arial"/>
          <w:szCs w:val="22"/>
        </w:rPr>
      </w:pPr>
      <w:r w:rsidRPr="000D7269">
        <w:rPr>
          <w:rFonts w:cs="Arial"/>
          <w:szCs w:val="22"/>
        </w:rPr>
        <w:t>Bad Ischl bis Obertraun (ca. 25 km)</w:t>
      </w:r>
    </w:p>
    <w:p w14:paraId="2404E2F6" w14:textId="77777777" w:rsidR="00367BCD" w:rsidRPr="000D7269" w:rsidRDefault="00367BCD" w:rsidP="000D7269">
      <w:pPr>
        <w:pStyle w:val="Listenabsatz"/>
        <w:numPr>
          <w:ilvl w:val="0"/>
          <w:numId w:val="7"/>
        </w:numPr>
        <w:spacing w:after="160"/>
        <w:rPr>
          <w:rFonts w:cs="Arial"/>
          <w:szCs w:val="22"/>
        </w:rPr>
      </w:pPr>
      <w:r w:rsidRPr="000D7269">
        <w:rPr>
          <w:rFonts w:cs="Arial"/>
          <w:szCs w:val="22"/>
        </w:rPr>
        <w:t>Obertraun bis zum Zusammenfluss der Quellflüsse in Bad Aussee (ca.16 km)</w:t>
      </w:r>
    </w:p>
    <w:p w14:paraId="6A83AE36" w14:textId="4E80258A" w:rsidR="00367BCD" w:rsidRPr="000D7269" w:rsidRDefault="00367BCD" w:rsidP="000D7269">
      <w:pPr>
        <w:spacing w:after="160"/>
        <w:rPr>
          <w:rFonts w:cs="Arial"/>
          <w:szCs w:val="22"/>
        </w:rPr>
      </w:pPr>
      <w:r w:rsidRPr="000D7269">
        <w:rPr>
          <w:rFonts w:cs="Arial"/>
          <w:szCs w:val="22"/>
        </w:rPr>
        <w:t>Unterkünfte können sich Pilger</w:t>
      </w:r>
      <w:r w:rsidR="000E22C6" w:rsidRPr="000D7269">
        <w:rPr>
          <w:rFonts w:cs="Arial"/>
          <w:szCs w:val="22"/>
        </w:rPr>
        <w:t>:innen</w:t>
      </w:r>
      <w:r w:rsidRPr="000D7269">
        <w:rPr>
          <w:rFonts w:cs="Arial"/>
          <w:szCs w:val="22"/>
        </w:rPr>
        <w:t xml:space="preserve"> über die jeweiligen Tourismusbüros reservieren.</w:t>
      </w:r>
    </w:p>
    <w:p w14:paraId="3DDFC58C" w14:textId="77777777" w:rsidR="00367BCD" w:rsidRPr="000D7269" w:rsidRDefault="00367BCD" w:rsidP="000D7269">
      <w:pPr>
        <w:pStyle w:val="berschrift3"/>
        <w:spacing w:before="0" w:after="160"/>
      </w:pPr>
      <w:r w:rsidRPr="000D7269">
        <w:lastRenderedPageBreak/>
        <w:t>ERÖFFNUNG</w:t>
      </w:r>
    </w:p>
    <w:p w14:paraId="4CAA6AF1" w14:textId="77777777" w:rsidR="00367BCD" w:rsidRPr="000D7269" w:rsidRDefault="00367BCD" w:rsidP="000D7269">
      <w:pPr>
        <w:pStyle w:val="StandardWeb"/>
        <w:spacing w:before="0" w:beforeAutospacing="0" w:after="160" w:afterAutospacing="0"/>
        <w:rPr>
          <w:rFonts w:ascii="Arial" w:hAnsi="Arial" w:cs="Arial"/>
          <w:sz w:val="22"/>
          <w:szCs w:val="22"/>
        </w:rPr>
      </w:pPr>
      <w:r w:rsidRPr="000D7269">
        <w:rPr>
          <w:rFonts w:ascii="Arial" w:hAnsi="Arial" w:cs="Arial"/>
          <w:sz w:val="22"/>
          <w:szCs w:val="22"/>
        </w:rPr>
        <w:t xml:space="preserve">Zur Eröffnung am </w:t>
      </w:r>
      <w:r w:rsidRPr="000D7269">
        <w:rPr>
          <w:rFonts w:ascii="Arial" w:hAnsi="Arial" w:cs="Arial"/>
          <w:b/>
          <w:bCs/>
          <w:sz w:val="22"/>
          <w:szCs w:val="22"/>
        </w:rPr>
        <w:t>Samstag, den 23. März 2024</w:t>
      </w:r>
      <w:r w:rsidRPr="000D7269">
        <w:rPr>
          <w:rFonts w:ascii="Arial" w:hAnsi="Arial" w:cs="Arial"/>
          <w:sz w:val="22"/>
          <w:szCs w:val="22"/>
        </w:rPr>
        <w:t>, einen Tag nach dem Weltwassertag, laden zwei Pilgergruppen an der Strecke herzlich ein, sich ihnen anzuschließen (Anmeldungen sind nicht erforderlich):</w:t>
      </w:r>
    </w:p>
    <w:p w14:paraId="40D58CA6" w14:textId="757C96BA" w:rsidR="00367BCD" w:rsidRPr="000D7269" w:rsidRDefault="00367BCD" w:rsidP="000D7269">
      <w:pPr>
        <w:pStyle w:val="berschrift3"/>
        <w:spacing w:before="0" w:after="160"/>
      </w:pPr>
      <w:r w:rsidRPr="000D7269">
        <w:t xml:space="preserve">Roitham bis Traunfall </w:t>
      </w:r>
      <w:r w:rsidR="000E22C6" w:rsidRPr="000D7269">
        <w:t xml:space="preserve">und </w:t>
      </w:r>
      <w:r w:rsidRPr="000D7269">
        <w:t>weiter nach Gmunden</w:t>
      </w:r>
    </w:p>
    <w:p w14:paraId="125BFE4B" w14:textId="3985A60D" w:rsidR="00367BCD" w:rsidRPr="000D7269" w:rsidRDefault="00367BCD" w:rsidP="000D7269">
      <w:pPr>
        <w:spacing w:after="160"/>
        <w:rPr>
          <w:rFonts w:cs="Arial"/>
          <w:szCs w:val="22"/>
        </w:rPr>
      </w:pPr>
      <w:r w:rsidRPr="000D7269">
        <w:rPr>
          <w:rFonts w:cs="Arial"/>
          <w:szCs w:val="22"/>
        </w:rPr>
        <w:t>Ein Projektteam der Pfarre Roitham gestaltet gemeinsam mit Dechant Franz Starlinger und dem Kulturerbeverein Traunfall die gemeinsame Zeit am Weg bis zum beeindruckende</w:t>
      </w:r>
      <w:r w:rsidR="000E22C6" w:rsidRPr="000D7269">
        <w:rPr>
          <w:rFonts w:cs="Arial"/>
          <w:szCs w:val="22"/>
        </w:rPr>
        <w:t>n</w:t>
      </w:r>
      <w:r w:rsidRPr="000D7269">
        <w:rPr>
          <w:rFonts w:cs="Arial"/>
          <w:szCs w:val="22"/>
        </w:rPr>
        <w:t xml:space="preserve"> Traunfall (2,5</w:t>
      </w:r>
      <w:r w:rsidR="000E22C6" w:rsidRPr="000D7269">
        <w:rPr>
          <w:rFonts w:cs="Arial"/>
          <w:szCs w:val="22"/>
        </w:rPr>
        <w:t xml:space="preserve"> </w:t>
      </w:r>
      <w:r w:rsidRPr="000D7269">
        <w:rPr>
          <w:rFonts w:cs="Arial"/>
          <w:szCs w:val="22"/>
        </w:rPr>
        <w:t>km)</w:t>
      </w:r>
      <w:r w:rsidR="000E22C6" w:rsidRPr="000D7269">
        <w:rPr>
          <w:rFonts w:cs="Arial"/>
          <w:szCs w:val="22"/>
        </w:rPr>
        <w:t>,</w:t>
      </w:r>
      <w:r w:rsidRPr="000D7269">
        <w:rPr>
          <w:rFonts w:cs="Arial"/>
          <w:szCs w:val="22"/>
        </w:rPr>
        <w:t xml:space="preserve"> mit der Möglichkeit bei gutem Pilgerwetter bis Steyrermühl (insgesamt 6,4</w:t>
      </w:r>
      <w:r w:rsidR="000E22C6" w:rsidRPr="000D7269">
        <w:rPr>
          <w:rFonts w:cs="Arial"/>
          <w:szCs w:val="22"/>
        </w:rPr>
        <w:t xml:space="preserve"> </w:t>
      </w:r>
      <w:r w:rsidRPr="000D7269">
        <w:rPr>
          <w:rFonts w:cs="Arial"/>
          <w:szCs w:val="22"/>
        </w:rPr>
        <w:t>km) und Gmunden (insgesamt 17</w:t>
      </w:r>
      <w:r w:rsidR="000E22C6" w:rsidRPr="000D7269">
        <w:rPr>
          <w:rFonts w:cs="Arial"/>
          <w:szCs w:val="22"/>
        </w:rPr>
        <w:t xml:space="preserve"> </w:t>
      </w:r>
      <w:r w:rsidRPr="000D7269">
        <w:rPr>
          <w:rFonts w:cs="Arial"/>
          <w:szCs w:val="22"/>
        </w:rPr>
        <w:t>km) weiterzugehen. Für den Rückweg kann der öffentliche Verkehr genutzt werden.</w:t>
      </w:r>
    </w:p>
    <w:p w14:paraId="6E373EA9" w14:textId="77777777" w:rsidR="00367BCD" w:rsidRPr="000D7269" w:rsidRDefault="00367BCD" w:rsidP="000D7269">
      <w:pPr>
        <w:pStyle w:val="berschrift3"/>
        <w:spacing w:before="0" w:after="160"/>
      </w:pPr>
      <w:r w:rsidRPr="000D7269">
        <w:t>Lauffen bis Obertraun</w:t>
      </w:r>
    </w:p>
    <w:p w14:paraId="3CC3F18A" w14:textId="12EF4E57" w:rsidR="00367BCD" w:rsidRPr="000D7269" w:rsidRDefault="00367BCD" w:rsidP="000D7269">
      <w:pPr>
        <w:tabs>
          <w:tab w:val="left" w:pos="1270"/>
        </w:tabs>
        <w:spacing w:after="160"/>
        <w:rPr>
          <w:rFonts w:cs="Arial"/>
          <w:szCs w:val="22"/>
        </w:rPr>
      </w:pPr>
      <w:r w:rsidRPr="000D7269">
        <w:rPr>
          <w:rFonts w:cs="Arial"/>
          <w:szCs w:val="22"/>
        </w:rPr>
        <w:t>Ca. 20 km führt der Weg von Lauffen bis Obertraun entlang der Traun und dem wunderschönen Hallstättersee. Erna de Hoop begleitet die Pilger</w:t>
      </w:r>
      <w:r w:rsidR="000D7269" w:rsidRPr="000D7269">
        <w:rPr>
          <w:rFonts w:cs="Arial"/>
          <w:szCs w:val="22"/>
        </w:rPr>
        <w:t>:innen</w:t>
      </w:r>
      <w:r w:rsidRPr="000D7269">
        <w:rPr>
          <w:rFonts w:cs="Arial"/>
          <w:szCs w:val="22"/>
        </w:rPr>
        <w:t xml:space="preserve"> auf diesem Teil des Weges. Nach einem kurzen Startimpuls um 9:00 </w:t>
      </w:r>
      <w:r w:rsidR="000D7269" w:rsidRPr="000D7269">
        <w:rPr>
          <w:rFonts w:cs="Arial"/>
          <w:szCs w:val="22"/>
        </w:rPr>
        <w:t xml:space="preserve">Uhr </w:t>
      </w:r>
      <w:r w:rsidRPr="000D7269">
        <w:rPr>
          <w:rFonts w:cs="Arial"/>
          <w:szCs w:val="22"/>
        </w:rPr>
        <w:t>in der Pfarr- und Wallfahrtskirche Lauffen wird es losgehen. Die An- und Rückreise empfiehlt sich mit dem Zug.</w:t>
      </w:r>
    </w:p>
    <w:p w14:paraId="44160AB5" w14:textId="77777777" w:rsidR="00367BCD" w:rsidRPr="000D7269" w:rsidRDefault="00367BCD" w:rsidP="000D7269">
      <w:pPr>
        <w:pStyle w:val="berschrift3"/>
        <w:spacing w:before="0" w:after="160"/>
      </w:pPr>
      <w:r w:rsidRPr="000D7269">
        <w:t>Wasserpilgern als Firmvorbereitung</w:t>
      </w:r>
    </w:p>
    <w:p w14:paraId="17BF2E5C" w14:textId="20B28B48" w:rsidR="00367BCD" w:rsidRPr="000D7269" w:rsidRDefault="00367BCD" w:rsidP="000D7269">
      <w:pPr>
        <w:spacing w:after="160"/>
        <w:rPr>
          <w:rFonts w:cs="Arial"/>
          <w:szCs w:val="22"/>
        </w:rPr>
      </w:pPr>
      <w:r w:rsidRPr="000D7269">
        <w:rPr>
          <w:rFonts w:cs="Arial"/>
          <w:szCs w:val="22"/>
        </w:rPr>
        <w:t>Firmlinge der Pfarren Ebensee, Bad Ischl</w:t>
      </w:r>
      <w:r w:rsidR="000D7269" w:rsidRPr="000D7269">
        <w:rPr>
          <w:rFonts w:cs="Arial"/>
          <w:szCs w:val="22"/>
        </w:rPr>
        <w:t xml:space="preserve"> und</w:t>
      </w:r>
      <w:r w:rsidRPr="000D7269">
        <w:rPr>
          <w:rFonts w:cs="Arial"/>
          <w:szCs w:val="22"/>
        </w:rPr>
        <w:t xml:space="preserve"> Bad Goisern werden im Rahmen der Firmvorbereitung ihre Schritte setzen und an diesem Tag am Hallstättersee wasserpilgernd unterwegs sein. (geschlossene Gruppe)</w:t>
      </w:r>
    </w:p>
    <w:p w14:paraId="23E9836B" w14:textId="77777777" w:rsidR="000D7269" w:rsidRPr="000D7269" w:rsidRDefault="000D7269" w:rsidP="000D7269">
      <w:pPr>
        <w:spacing w:after="160"/>
        <w:rPr>
          <w:rFonts w:cs="Arial"/>
          <w:szCs w:val="22"/>
        </w:rPr>
      </w:pPr>
    </w:p>
    <w:p w14:paraId="1C6240B0" w14:textId="5063663A" w:rsidR="00367BCD" w:rsidRPr="000D7269" w:rsidRDefault="00367BCD" w:rsidP="000D7269">
      <w:pPr>
        <w:pStyle w:val="berschrift3"/>
        <w:spacing w:before="0" w:after="160"/>
      </w:pPr>
      <w:r w:rsidRPr="000D7269">
        <w:t xml:space="preserve">Teresa Kaineder, Verantwortliche für kirchliche Projekte im Rahmen der Kulturhauptstadt: </w:t>
      </w:r>
    </w:p>
    <w:p w14:paraId="00585B6F" w14:textId="1AE8A2DD" w:rsidR="00367BCD" w:rsidRPr="000D7269" w:rsidRDefault="00367BCD" w:rsidP="000D7269">
      <w:pPr>
        <w:spacing w:after="160"/>
        <w:rPr>
          <w:rFonts w:cs="Arial"/>
          <w:szCs w:val="22"/>
        </w:rPr>
      </w:pPr>
      <w:r w:rsidRPr="000D7269">
        <w:rPr>
          <w:rFonts w:cs="Arial"/>
          <w:szCs w:val="22"/>
        </w:rPr>
        <w:t>Bereits in der Vorbereitungszeit, am Weg Richtung Kulturhauptstadt Europas, machten sich die Pfarrgemeinden und interessierte Pilger</w:t>
      </w:r>
      <w:r w:rsidR="000D7269" w:rsidRPr="000D7269">
        <w:rPr>
          <w:rFonts w:cs="Arial"/>
          <w:szCs w:val="22"/>
        </w:rPr>
        <w:t>:innen</w:t>
      </w:r>
      <w:r w:rsidRPr="000D7269">
        <w:rPr>
          <w:rFonts w:cs="Arial"/>
          <w:szCs w:val="22"/>
        </w:rPr>
        <w:t xml:space="preserve"> auf, um immer wieder in Tagesetappen am Wasser entlang die Region zu durchqueren. Miteinander und zueinander unterwegs zu sein, das war ein Ziel, sowie die Region zu Fuß und vom Wasser aus besonders wahrzunehmen.</w:t>
      </w:r>
    </w:p>
    <w:p w14:paraId="58B86D57" w14:textId="3CC2BA02" w:rsidR="00367BCD" w:rsidRPr="000D7269" w:rsidRDefault="00367BCD" w:rsidP="000D7269">
      <w:pPr>
        <w:spacing w:after="160"/>
        <w:rPr>
          <w:rFonts w:cs="Arial"/>
          <w:szCs w:val="22"/>
        </w:rPr>
      </w:pPr>
      <w:r w:rsidRPr="000D7269">
        <w:rPr>
          <w:rFonts w:cs="Arial"/>
          <w:szCs w:val="22"/>
        </w:rPr>
        <w:t xml:space="preserve">Salz, Wasser und Holz prägten das Leben im Salzkammergut. Wir brauchen Wasser zum Leben und sind in dieser Region in der privilegierten Lage, ganz selbstverständlich darüber verfügen zu können. Trinkwasser aus der Leitung ist für viele Tourist:innen, die in diese Region kommen, fast unvorstellbar. Global gesehen haben so viele Menschen keinen Zugang zur Wasserversorgung. Wasser ist Leben. Wasser ist heilig. Für Christ:innen hat Wasser in der Taufe noch einmal eine besondere Bedeutung. Wasserpilgern lädt ein, Lebensquellen </w:t>
      </w:r>
      <w:r w:rsidR="003F2E27" w:rsidRPr="000D7269">
        <w:rPr>
          <w:rFonts w:cs="Arial"/>
          <w:szCs w:val="22"/>
        </w:rPr>
        <w:t>nachzugehen.</w:t>
      </w:r>
    </w:p>
    <w:p w14:paraId="17FD1ADC" w14:textId="77777777" w:rsidR="00D745B3" w:rsidRPr="000D7269" w:rsidRDefault="00367BCD" w:rsidP="000D7269">
      <w:pPr>
        <w:spacing w:after="160"/>
        <w:rPr>
          <w:rFonts w:cs="Arial"/>
          <w:b/>
          <w:bCs/>
          <w:szCs w:val="22"/>
        </w:rPr>
      </w:pPr>
      <w:r w:rsidRPr="000D7269">
        <w:rPr>
          <w:rFonts w:cs="Arial"/>
          <w:b/>
          <w:bCs/>
          <w:szCs w:val="22"/>
        </w:rPr>
        <w:t>Hans Petritsch, Pilgerbegleiter und Mit-Initiator aus Altaussee:</w:t>
      </w:r>
    </w:p>
    <w:p w14:paraId="4BA1F9E3" w14:textId="364EE8FE" w:rsidR="00367BCD" w:rsidRPr="000D7269" w:rsidRDefault="00367BCD" w:rsidP="000D7269">
      <w:pPr>
        <w:spacing w:after="160"/>
        <w:rPr>
          <w:rFonts w:cs="Arial"/>
          <w:szCs w:val="22"/>
        </w:rPr>
      </w:pPr>
      <w:r w:rsidRPr="000D7269">
        <w:rPr>
          <w:rFonts w:cs="Arial"/>
          <w:szCs w:val="22"/>
        </w:rPr>
        <w:t xml:space="preserve">Für mich ist Pilgern mehr als „weit </w:t>
      </w:r>
      <w:r w:rsidR="000D7269">
        <w:rPr>
          <w:rFonts w:cs="Arial"/>
          <w:szCs w:val="22"/>
        </w:rPr>
        <w:t>w</w:t>
      </w:r>
      <w:r w:rsidRPr="000D7269">
        <w:rPr>
          <w:rFonts w:cs="Arial"/>
          <w:szCs w:val="22"/>
        </w:rPr>
        <w:t>andern“, denn der Pilger (peregrinus) geht fort von seinem gewohnte</w:t>
      </w:r>
      <w:r w:rsidR="000D7269">
        <w:rPr>
          <w:rFonts w:cs="Arial"/>
          <w:szCs w:val="22"/>
        </w:rPr>
        <w:t>n</w:t>
      </w:r>
      <w:r w:rsidRPr="000D7269">
        <w:rPr>
          <w:rFonts w:cs="Arial"/>
          <w:szCs w:val="22"/>
        </w:rPr>
        <w:t xml:space="preserve"> Zuhause, hinaus in die Welt, über Grenzen hinweg, zu den „Anderen“! Und im religiösen Sinn ist Pilgern „Beten mit den Fü</w:t>
      </w:r>
      <w:r w:rsidR="000D7269">
        <w:rPr>
          <w:rFonts w:cs="Arial"/>
          <w:szCs w:val="22"/>
        </w:rPr>
        <w:t>ß</w:t>
      </w:r>
      <w:r w:rsidRPr="000D7269">
        <w:rPr>
          <w:rFonts w:cs="Arial"/>
          <w:szCs w:val="22"/>
        </w:rPr>
        <w:t xml:space="preserve">en“. Wasserpilgern soll von alldem etwas in unserer Region mitbringen. </w:t>
      </w:r>
    </w:p>
    <w:p w14:paraId="1FFC6849" w14:textId="77777777" w:rsidR="00367BCD" w:rsidRPr="000D7269" w:rsidRDefault="00367BCD" w:rsidP="000D7269">
      <w:pPr>
        <w:pStyle w:val="berschrift3"/>
        <w:spacing w:before="0" w:after="160"/>
      </w:pPr>
      <w:r w:rsidRPr="000D7269">
        <w:t>Salzkammergut 2024: 30 kirchliche Projekte und Initiativen</w:t>
      </w:r>
    </w:p>
    <w:p w14:paraId="313984CC" w14:textId="098548D4" w:rsidR="00367BCD" w:rsidRPr="000D7269" w:rsidRDefault="00367BCD" w:rsidP="000D7269">
      <w:pPr>
        <w:pStyle w:val="NurText"/>
        <w:spacing w:after="160"/>
        <w:rPr>
          <w:rFonts w:ascii="Arial" w:hAnsi="Arial" w:cs="Arial"/>
          <w:color w:val="000000"/>
          <w:szCs w:val="22"/>
        </w:rPr>
      </w:pPr>
      <w:r w:rsidRPr="000D7269">
        <w:rPr>
          <w:rFonts w:ascii="Arial" w:hAnsi="Arial" w:cs="Arial"/>
          <w:color w:val="000000"/>
          <w:szCs w:val="22"/>
        </w:rPr>
        <w:t xml:space="preserve">Insgesamt finden </w:t>
      </w:r>
      <w:r w:rsidRPr="000D7269">
        <w:rPr>
          <w:rFonts w:ascii="Arial" w:hAnsi="Arial" w:cs="Arial"/>
          <w:szCs w:val="22"/>
        </w:rPr>
        <w:t xml:space="preserve">im Rahmen von Salzkammergut 2024 </w:t>
      </w:r>
      <w:r w:rsidRPr="000D7269">
        <w:rPr>
          <w:rFonts w:ascii="Arial" w:hAnsi="Arial" w:cs="Arial"/>
          <w:color w:val="000000"/>
          <w:szCs w:val="22"/>
        </w:rPr>
        <w:t xml:space="preserve">30 kirchliche Projekte und Initiativen statt, die in Pfarren verortet sind und teils über Länder- und Diözesangrenzen hinweggehen, also das oberösterreichische und steirische Salzkammergut umfassen. Zudem gibt es überpfarrliche regionale Projekte sowie Kooperationen zwischen Pfarren und anderen Projektträger:innen wie Caritas oder Katholische Jugend. </w:t>
      </w:r>
      <w:bookmarkStart w:id="0" w:name="_Hlk156910412"/>
      <w:r w:rsidRPr="000D7269">
        <w:rPr>
          <w:rFonts w:ascii="Arial" w:hAnsi="Arial" w:cs="Arial"/>
          <w:color w:val="000000"/>
          <w:szCs w:val="22"/>
        </w:rPr>
        <w:t xml:space="preserve">Die Kulturhauptstadt-Region umfasst 23 politische Gemeinden und 32 katholische Pfarrgemeinden, </w:t>
      </w:r>
      <w:r w:rsidR="000D7269">
        <w:rPr>
          <w:rFonts w:ascii="Arial" w:hAnsi="Arial" w:cs="Arial"/>
          <w:color w:val="000000"/>
          <w:szCs w:val="22"/>
        </w:rPr>
        <w:t>r</w:t>
      </w:r>
      <w:r w:rsidRPr="000D7269">
        <w:rPr>
          <w:rFonts w:ascii="Arial" w:hAnsi="Arial" w:cs="Arial"/>
          <w:color w:val="000000"/>
          <w:szCs w:val="22"/>
        </w:rPr>
        <w:t>und 20 Pfarren bringen sich aktiv ein.</w:t>
      </w:r>
      <w:bookmarkEnd w:id="0"/>
    </w:p>
    <w:p w14:paraId="06A85C81" w14:textId="77777777" w:rsidR="00367BCD" w:rsidRPr="000D7269" w:rsidRDefault="00367BCD" w:rsidP="000D7269">
      <w:pPr>
        <w:pStyle w:val="NurText"/>
        <w:spacing w:after="160"/>
        <w:rPr>
          <w:rFonts w:ascii="Arial" w:hAnsi="Arial" w:cs="Arial"/>
          <w:color w:val="000000"/>
          <w:szCs w:val="22"/>
        </w:rPr>
      </w:pPr>
      <w:r w:rsidRPr="000D7269">
        <w:rPr>
          <w:rFonts w:ascii="Arial" w:hAnsi="Arial" w:cs="Arial"/>
          <w:color w:val="000000"/>
          <w:szCs w:val="22"/>
        </w:rPr>
        <w:lastRenderedPageBreak/>
        <w:t>Zu den kirchlichen Projekten und Initiativen zählen neben dem Kunstprojekt in der Pfarre Hallstatt:</w:t>
      </w:r>
    </w:p>
    <w:p w14:paraId="03F184E7" w14:textId="77777777" w:rsidR="00367BCD" w:rsidRPr="000D7269" w:rsidRDefault="00367BCD" w:rsidP="000D7269">
      <w:pPr>
        <w:pStyle w:val="Listenabsatz"/>
        <w:numPr>
          <w:ilvl w:val="0"/>
          <w:numId w:val="6"/>
        </w:numPr>
        <w:spacing w:after="160"/>
        <w:ind w:left="714" w:hanging="357"/>
        <w:rPr>
          <w:rFonts w:cs="Arial"/>
          <w:color w:val="000000"/>
          <w:szCs w:val="22"/>
        </w:rPr>
      </w:pPr>
      <w:r w:rsidRPr="000D7269">
        <w:rPr>
          <w:rFonts w:cs="Arial"/>
          <w:color w:val="000000"/>
          <w:szCs w:val="22"/>
        </w:rPr>
        <w:t>Pilger- und Wanderangebote: Großer Welt-Raum-Weg, Wasserpilgern</w:t>
      </w:r>
    </w:p>
    <w:p w14:paraId="638442B2" w14:textId="77777777" w:rsidR="00367BCD" w:rsidRPr="000D7269" w:rsidRDefault="00367BCD" w:rsidP="000D7269">
      <w:pPr>
        <w:pStyle w:val="Listenabsatz"/>
        <w:numPr>
          <w:ilvl w:val="0"/>
          <w:numId w:val="6"/>
        </w:numPr>
        <w:spacing w:after="160"/>
        <w:ind w:left="714" w:hanging="357"/>
        <w:rPr>
          <w:rFonts w:cs="Arial"/>
          <w:color w:val="000000"/>
          <w:szCs w:val="22"/>
        </w:rPr>
      </w:pPr>
      <w:r w:rsidRPr="000D7269">
        <w:rPr>
          <w:rFonts w:cs="Arial"/>
          <w:color w:val="000000"/>
          <w:szCs w:val="22"/>
        </w:rPr>
        <w:t>Konzerte und Lesungen (Pfarrbibliotheken)</w:t>
      </w:r>
    </w:p>
    <w:p w14:paraId="63FF8A04" w14:textId="77777777" w:rsidR="00367BCD" w:rsidRPr="000D7269" w:rsidRDefault="00367BCD" w:rsidP="000D7269">
      <w:pPr>
        <w:pStyle w:val="Listenabsatz"/>
        <w:numPr>
          <w:ilvl w:val="0"/>
          <w:numId w:val="6"/>
        </w:numPr>
        <w:spacing w:after="160"/>
        <w:ind w:left="714" w:hanging="357"/>
        <w:rPr>
          <w:rFonts w:cs="Arial"/>
          <w:color w:val="000000"/>
          <w:szCs w:val="22"/>
        </w:rPr>
      </w:pPr>
      <w:r w:rsidRPr="000D7269">
        <w:rPr>
          <w:rFonts w:cs="Arial"/>
          <w:color w:val="000000"/>
          <w:szCs w:val="22"/>
        </w:rPr>
        <w:t>Kulturbuddys, ein Freiwilligenprogramm zum Abbau von Hürden beim Kulturbesuch (RegionalCaritas)</w:t>
      </w:r>
    </w:p>
    <w:p w14:paraId="5D5EB61C" w14:textId="77777777" w:rsidR="00367BCD" w:rsidRPr="000D7269" w:rsidRDefault="00367BCD" w:rsidP="000D7269">
      <w:pPr>
        <w:pStyle w:val="Listenabsatz"/>
        <w:numPr>
          <w:ilvl w:val="0"/>
          <w:numId w:val="6"/>
        </w:numPr>
        <w:spacing w:after="160"/>
        <w:ind w:left="714" w:hanging="357"/>
        <w:rPr>
          <w:rFonts w:cs="Arial"/>
          <w:color w:val="000000"/>
          <w:szCs w:val="22"/>
        </w:rPr>
      </w:pPr>
      <w:r w:rsidRPr="000D7269">
        <w:rPr>
          <w:rFonts w:cs="Arial"/>
          <w:color w:val="000000"/>
          <w:szCs w:val="22"/>
        </w:rPr>
        <w:t>Wanderndes Jugendangebot: Open Up. Dieser Moment gehört dir. (Katholische Jugend Region Salzkammergut)</w:t>
      </w:r>
    </w:p>
    <w:p w14:paraId="157D3747" w14:textId="77777777" w:rsidR="00367BCD" w:rsidRPr="000D7269" w:rsidRDefault="00367BCD" w:rsidP="000D7269">
      <w:pPr>
        <w:shd w:val="clear" w:color="auto" w:fill="FFFFFF"/>
        <w:spacing w:after="160"/>
        <w:rPr>
          <w:rFonts w:cs="Arial"/>
          <w:color w:val="000000"/>
          <w:szCs w:val="22"/>
        </w:rPr>
      </w:pPr>
    </w:p>
    <w:p w14:paraId="7FBE4FDE" w14:textId="77777777" w:rsidR="00367BCD" w:rsidRPr="000D7269" w:rsidRDefault="00367BCD" w:rsidP="000D7269">
      <w:pPr>
        <w:shd w:val="clear" w:color="auto" w:fill="FFFFFF"/>
        <w:spacing w:after="160"/>
        <w:rPr>
          <w:rFonts w:cs="Arial"/>
          <w:color w:val="000000"/>
          <w:szCs w:val="22"/>
          <w:lang w:eastAsia="de-AT"/>
        </w:rPr>
      </w:pPr>
      <w:r w:rsidRPr="000D7269">
        <w:rPr>
          <w:rFonts w:cs="Arial"/>
          <w:b/>
          <w:bCs/>
          <w:color w:val="000000"/>
          <w:szCs w:val="22"/>
        </w:rPr>
        <w:t>Teresa Kaineder</w:t>
      </w:r>
      <w:r w:rsidRPr="000D7269">
        <w:rPr>
          <w:rFonts w:cs="Arial"/>
          <w:color w:val="000000"/>
          <w:szCs w:val="22"/>
        </w:rPr>
        <w:t xml:space="preserve"> ist die Verantwortliche für kirchliche Projekte und Initiativen im Rahmen der Kulturhauptstadt Europas Bad Ischl Salzkammergut 2024. Teresa Kaineder ist gebürtige Linzerin und in Kirchschlag aufgewachsen. Sie hat in Salzburg Katholische Religionspädagogik und Textiles Gestalten studiert. Danach sammelte sie Erfahrungen in der kirchlichen Jugendarbeit. So baute sie etwa die „Jugendkirche Grüner Anker“ in Linz-Urfahr mit auf und war in diesem Zusammenhang bereits in der Kulturarbeit tätig: </w:t>
      </w:r>
      <w:r w:rsidRPr="000D7269">
        <w:rPr>
          <w:rFonts w:cs="Arial"/>
          <w:color w:val="000000"/>
          <w:szCs w:val="22"/>
          <w:shd w:val="clear" w:color="auto" w:fill="FFFFFF"/>
        </w:rPr>
        <w:t>Jugendtheaterproduktionen, Konzertveranstaltungen, Entwicklung und Durchführung von religionspädagogischen Erlebnisausstellungen sowie Kooperationen mit Kulturvereinen.</w:t>
      </w:r>
    </w:p>
    <w:bookmarkStart w:id="1" w:name="_Hlk156843952"/>
    <w:p w14:paraId="430AF6E0" w14:textId="77777777" w:rsidR="00367BCD" w:rsidRPr="000D7269" w:rsidRDefault="00367BCD" w:rsidP="000D7269">
      <w:pPr>
        <w:spacing w:after="160"/>
        <w:rPr>
          <w:rStyle w:val="Hyperlink"/>
          <w:rFonts w:cs="Arial"/>
          <w:b/>
          <w:bCs/>
          <w:color w:val="000000"/>
          <w:szCs w:val="22"/>
        </w:rPr>
      </w:pPr>
      <w:r w:rsidRPr="000D7269">
        <w:rPr>
          <w:rFonts w:cs="Arial"/>
          <w:szCs w:val="22"/>
        </w:rPr>
        <w:fldChar w:fldCharType="begin"/>
      </w:r>
      <w:r w:rsidRPr="000D7269">
        <w:rPr>
          <w:rFonts w:cs="Arial"/>
          <w:szCs w:val="22"/>
        </w:rPr>
        <w:instrText>HYPERLINK "http://www.dioezese-linz.at/salzkammergut2024"</w:instrText>
      </w:r>
      <w:r w:rsidRPr="000D7269">
        <w:rPr>
          <w:rFonts w:cs="Arial"/>
          <w:szCs w:val="22"/>
        </w:rPr>
      </w:r>
      <w:r w:rsidRPr="000D7269">
        <w:rPr>
          <w:rFonts w:cs="Arial"/>
          <w:szCs w:val="22"/>
        </w:rPr>
        <w:fldChar w:fldCharType="separate"/>
      </w:r>
      <w:r w:rsidRPr="000D7269">
        <w:rPr>
          <w:rStyle w:val="Hyperlink"/>
          <w:rFonts w:cs="Arial"/>
          <w:b/>
          <w:bCs/>
          <w:szCs w:val="22"/>
        </w:rPr>
        <w:t>www.dioezese-linz.at/salzkammergut2024</w:t>
      </w:r>
      <w:r w:rsidRPr="000D7269">
        <w:rPr>
          <w:rFonts w:cs="Arial"/>
          <w:szCs w:val="22"/>
        </w:rPr>
        <w:fldChar w:fldCharType="end"/>
      </w:r>
      <w:r w:rsidRPr="000D7269">
        <w:rPr>
          <w:rFonts w:cs="Arial"/>
          <w:b/>
          <w:bCs/>
          <w:szCs w:val="22"/>
        </w:rPr>
        <w:t xml:space="preserve"> </w:t>
      </w:r>
      <w:bookmarkEnd w:id="1"/>
    </w:p>
    <w:p w14:paraId="16ADD9B3" w14:textId="77777777" w:rsidR="00367BCD" w:rsidRPr="000D7269" w:rsidRDefault="001E157A" w:rsidP="000D7269">
      <w:pPr>
        <w:spacing w:after="160"/>
        <w:rPr>
          <w:rFonts w:cs="Arial"/>
          <w:b/>
          <w:bCs/>
          <w:szCs w:val="22"/>
        </w:rPr>
      </w:pPr>
      <w:hyperlink r:id="rId8" w:history="1">
        <w:r w:rsidR="00367BCD" w:rsidRPr="000D7269">
          <w:rPr>
            <w:rStyle w:val="Hyperlink"/>
            <w:rFonts w:cs="Arial"/>
            <w:b/>
            <w:bCs/>
            <w:szCs w:val="22"/>
          </w:rPr>
          <w:t>www.wasserpilgern.at</w:t>
        </w:r>
      </w:hyperlink>
    </w:p>
    <w:p w14:paraId="26857834" w14:textId="77777777" w:rsidR="00367BCD" w:rsidRPr="000D7269" w:rsidRDefault="00367BCD" w:rsidP="000D7269">
      <w:pPr>
        <w:spacing w:after="160"/>
        <w:rPr>
          <w:rFonts w:cs="Arial"/>
          <w:szCs w:val="22"/>
        </w:rPr>
      </w:pPr>
    </w:p>
    <w:p w14:paraId="31E58D5C" w14:textId="0E8EA4FD" w:rsidR="007745A4" w:rsidRPr="000D7269" w:rsidRDefault="007745A4" w:rsidP="007745A4">
      <w:pPr>
        <w:spacing w:after="120"/>
        <w:rPr>
          <w:rFonts w:cs="Arial"/>
          <w:b/>
          <w:color w:val="000000" w:themeColor="text1"/>
          <w:szCs w:val="22"/>
        </w:rPr>
      </w:pPr>
    </w:p>
    <w:p w14:paraId="3C16B9EC" w14:textId="06AFCBFB" w:rsidR="00B33B95" w:rsidRPr="000D7269" w:rsidRDefault="00B33B95" w:rsidP="007745A4">
      <w:pPr>
        <w:spacing w:after="120"/>
        <w:rPr>
          <w:rFonts w:cs="Arial"/>
          <w:b/>
          <w:color w:val="000000" w:themeColor="text1"/>
          <w:szCs w:val="22"/>
        </w:rPr>
      </w:pPr>
      <w:r w:rsidRPr="000D7269">
        <w:rPr>
          <w:rFonts w:cs="Arial"/>
          <w:b/>
          <w:color w:val="000000" w:themeColor="text1"/>
          <w:szCs w:val="22"/>
        </w:rPr>
        <w:t>Kontakt für Rückfragen:</w:t>
      </w:r>
    </w:p>
    <w:p w14:paraId="2D185B9C" w14:textId="30CDBEB7" w:rsidR="00B33B95" w:rsidRPr="000D7269" w:rsidRDefault="00B33B95" w:rsidP="00B33B95">
      <w:pPr>
        <w:rPr>
          <w:szCs w:val="22"/>
        </w:rPr>
      </w:pPr>
      <w:r w:rsidRPr="000D7269">
        <w:rPr>
          <w:szCs w:val="22"/>
        </w:rPr>
        <w:t>Mag.</w:t>
      </w:r>
      <w:r w:rsidRPr="001E157A">
        <w:rPr>
          <w:szCs w:val="22"/>
          <w:vertAlign w:val="superscript"/>
        </w:rPr>
        <w:t>a</w:t>
      </w:r>
      <w:r w:rsidRPr="000D7269">
        <w:rPr>
          <w:szCs w:val="22"/>
        </w:rPr>
        <w:t xml:space="preserve"> Teresa Kaineder</w:t>
      </w:r>
    </w:p>
    <w:p w14:paraId="1B62CFBF" w14:textId="601A41AE" w:rsidR="00B33B95" w:rsidRPr="000D7269" w:rsidRDefault="00B33B95" w:rsidP="00B33B95">
      <w:pPr>
        <w:rPr>
          <w:szCs w:val="22"/>
        </w:rPr>
      </w:pPr>
      <w:r w:rsidRPr="000D7269">
        <w:rPr>
          <w:szCs w:val="22"/>
        </w:rPr>
        <w:t>0676 8776 6365</w:t>
      </w:r>
    </w:p>
    <w:p w14:paraId="750CB737" w14:textId="3732139B" w:rsidR="00B33B95" w:rsidRPr="000D7269" w:rsidRDefault="001E157A" w:rsidP="00B33B95">
      <w:pPr>
        <w:rPr>
          <w:szCs w:val="22"/>
        </w:rPr>
      </w:pPr>
      <w:hyperlink r:id="rId9" w:history="1">
        <w:r w:rsidR="00510E83" w:rsidRPr="000D7269">
          <w:rPr>
            <w:rStyle w:val="Hyperlink"/>
            <w:szCs w:val="22"/>
          </w:rPr>
          <w:t>teresa.kaineder@dioezese-linz.at</w:t>
        </w:r>
      </w:hyperlink>
    </w:p>
    <w:p w14:paraId="49E7DD4C" w14:textId="77777777" w:rsidR="00510E83" w:rsidRPr="000D7269" w:rsidRDefault="00510E83" w:rsidP="00B33B95">
      <w:pPr>
        <w:rPr>
          <w:szCs w:val="22"/>
        </w:rPr>
      </w:pPr>
    </w:p>
    <w:p w14:paraId="30B4BCE8" w14:textId="3B1D983B" w:rsidR="00510E83" w:rsidRPr="000D7269" w:rsidRDefault="00510E83" w:rsidP="00510E83">
      <w:pPr>
        <w:pStyle w:val="berschrift3"/>
      </w:pPr>
      <w:r w:rsidRPr="000D7269">
        <w:t>Fotos: honorarfrei (Credit siehe jeweiliges Foto)</w:t>
      </w:r>
    </w:p>
    <w:p w14:paraId="0FFFECD0" w14:textId="7D644D36" w:rsidR="00510E83" w:rsidRPr="000D7269" w:rsidRDefault="00510E83" w:rsidP="00510E83">
      <w:pPr>
        <w:rPr>
          <w:szCs w:val="22"/>
          <w:lang w:val="de-AT"/>
        </w:rPr>
      </w:pPr>
      <w:r w:rsidRPr="000D7269">
        <w:rPr>
          <w:szCs w:val="22"/>
          <w:lang w:val="de-AT"/>
        </w:rPr>
        <w:t>Foto 1:</w:t>
      </w:r>
      <w:r w:rsidR="00B518F0" w:rsidRPr="000D7269">
        <w:rPr>
          <w:szCs w:val="22"/>
          <w:lang w:val="de-AT"/>
        </w:rPr>
        <w:t xml:space="preserve"> WASSERPILGERN: „vom Fall zur Quelle“, dem Wasser der Traun entlang.</w:t>
      </w:r>
    </w:p>
    <w:p w14:paraId="2503AFB2" w14:textId="719C6D47" w:rsidR="00510E83" w:rsidRPr="000D7269" w:rsidRDefault="00510E83" w:rsidP="00510E83">
      <w:pPr>
        <w:rPr>
          <w:szCs w:val="22"/>
          <w:lang w:val="de-AT"/>
        </w:rPr>
      </w:pPr>
      <w:r w:rsidRPr="000D7269">
        <w:rPr>
          <w:szCs w:val="22"/>
          <w:lang w:val="de-AT"/>
        </w:rPr>
        <w:t>Foto 2</w:t>
      </w:r>
      <w:r w:rsidR="0077604E" w:rsidRPr="000D7269">
        <w:rPr>
          <w:szCs w:val="22"/>
          <w:lang w:val="de-AT"/>
        </w:rPr>
        <w:t xml:space="preserve"> und Foto 3: </w:t>
      </w:r>
      <w:r w:rsidR="0077604E" w:rsidRPr="000D7269">
        <w:rPr>
          <w:rFonts w:cs="Arial"/>
          <w:szCs w:val="22"/>
        </w:rPr>
        <w:t>Zur Eröffnung am Samstag, den 23. März 2024 laden zwei Pilgergruppen an der Strecke herzlich ein, sich ihnen anzuschließen.</w:t>
      </w:r>
    </w:p>
    <w:p w14:paraId="629E6395" w14:textId="5498F7BF" w:rsidR="00510E83" w:rsidRPr="000D7269" w:rsidRDefault="00510E83" w:rsidP="00510E83">
      <w:pPr>
        <w:rPr>
          <w:szCs w:val="22"/>
          <w:lang w:val="de-AT"/>
        </w:rPr>
      </w:pPr>
      <w:r w:rsidRPr="000D7269">
        <w:rPr>
          <w:szCs w:val="22"/>
          <w:lang w:val="de-AT"/>
        </w:rPr>
        <w:t>Foto 4:</w:t>
      </w:r>
      <w:r w:rsidR="0077604E" w:rsidRPr="000D7269">
        <w:rPr>
          <w:szCs w:val="22"/>
          <w:lang w:val="de-AT"/>
        </w:rPr>
        <w:t xml:space="preserve"> </w:t>
      </w:r>
      <w:r w:rsidR="0081777D" w:rsidRPr="000D7269">
        <w:rPr>
          <w:szCs w:val="22"/>
          <w:lang w:val="de-AT"/>
        </w:rPr>
        <w:t xml:space="preserve">Zu Fuß unterwegs lassen sich auf besondere Weise die Bedeutung des Elementes Wasser und besondere spirituelle Orte am Weg meditieren, beispielsweise </w:t>
      </w:r>
      <w:r w:rsidR="0077604E" w:rsidRPr="000D7269">
        <w:rPr>
          <w:szCs w:val="22"/>
          <w:lang w:val="de-AT"/>
        </w:rPr>
        <w:t>Traunkirchen am Traunsee</w:t>
      </w:r>
      <w:r w:rsidR="0081777D" w:rsidRPr="000D7269">
        <w:rPr>
          <w:szCs w:val="22"/>
          <w:lang w:val="de-AT"/>
        </w:rPr>
        <w:t>.</w:t>
      </w:r>
    </w:p>
    <w:sectPr w:rsidR="00510E83" w:rsidRPr="000D7269" w:rsidSect="006C1401">
      <w:headerReference w:type="even" r:id="rId10"/>
      <w:headerReference w:type="default" r:id="rId11"/>
      <w:footerReference w:type="even" r:id="rId12"/>
      <w:footerReference w:type="default" r:id="rId13"/>
      <w:headerReference w:type="first" r:id="rId14"/>
      <w:footerReference w:type="first" r:id="rId15"/>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317C9F" w14:textId="77777777" w:rsidR="00A92680" w:rsidRDefault="00A92680">
      <w:r>
        <w:separator/>
      </w:r>
    </w:p>
    <w:p w14:paraId="5E86A78B" w14:textId="77777777" w:rsidR="00A92680" w:rsidRDefault="00A92680"/>
    <w:p w14:paraId="6ED659C8" w14:textId="77777777" w:rsidR="00A92680" w:rsidRDefault="00A92680" w:rsidP="00073343"/>
  </w:endnote>
  <w:endnote w:type="continuationSeparator" w:id="0">
    <w:p w14:paraId="06E5AABF" w14:textId="77777777" w:rsidR="00A92680" w:rsidRDefault="00A92680">
      <w:r>
        <w:continuationSeparator/>
      </w:r>
    </w:p>
    <w:p w14:paraId="33D40B7F" w14:textId="77777777" w:rsidR="00A92680" w:rsidRDefault="00A92680"/>
    <w:p w14:paraId="68C9E41F" w14:textId="77777777" w:rsidR="00A92680" w:rsidRDefault="00A92680" w:rsidP="000733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47037" w14:textId="77777777" w:rsidR="001B3FC8" w:rsidRDefault="001B3FC8">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24644" w14:textId="49BA7E35" w:rsidR="00A62791" w:rsidRDefault="00A62791"/>
  <w:p w14:paraId="1288A148" w14:textId="77777777" w:rsidR="00A62791" w:rsidRDefault="00A6279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62791" w14:paraId="132397F4" w14:textId="77777777">
      <w:tc>
        <w:tcPr>
          <w:tcW w:w="2197" w:type="dxa"/>
        </w:tcPr>
        <w:p w14:paraId="7B9E880D" w14:textId="77777777" w:rsidR="00A62791" w:rsidRDefault="00A62791" w:rsidP="00CF37D2">
          <w:pPr>
            <w:pStyle w:val="Fuzeile"/>
            <w:rPr>
              <w:sz w:val="16"/>
            </w:rPr>
          </w:pPr>
          <w:r>
            <w:rPr>
              <w:sz w:val="16"/>
            </w:rPr>
            <w:t>Diözese Linz</w:t>
          </w:r>
        </w:p>
        <w:p w14:paraId="0BD6438D" w14:textId="77777777" w:rsidR="00A62791" w:rsidRDefault="00A62791" w:rsidP="00CF37D2">
          <w:pPr>
            <w:pStyle w:val="Fuzeile"/>
            <w:rPr>
              <w:sz w:val="16"/>
            </w:rPr>
          </w:pPr>
          <w:r>
            <w:rPr>
              <w:sz w:val="16"/>
            </w:rPr>
            <w:t>Kommunikation/Presse</w:t>
          </w:r>
        </w:p>
        <w:p w14:paraId="35EA3032" w14:textId="77777777" w:rsidR="00A62791" w:rsidRDefault="00A62791" w:rsidP="00CF37D2">
          <w:pPr>
            <w:pStyle w:val="Fuzeile"/>
            <w:rPr>
              <w:sz w:val="16"/>
            </w:rPr>
          </w:pPr>
          <w:r>
            <w:rPr>
              <w:sz w:val="16"/>
            </w:rPr>
            <w:t>Verantwortlich:</w:t>
          </w:r>
        </w:p>
        <w:p w14:paraId="7447BBF0" w14:textId="77777777" w:rsidR="00A62791" w:rsidRDefault="00A62791" w:rsidP="00CF37D2">
          <w:pPr>
            <w:pStyle w:val="Fuzeile"/>
            <w:rPr>
              <w:sz w:val="16"/>
            </w:rPr>
          </w:pPr>
          <w:r>
            <w:rPr>
              <w:sz w:val="16"/>
            </w:rPr>
            <w:t xml:space="preserve">Michael Kraml </w:t>
          </w:r>
        </w:p>
      </w:tc>
      <w:tc>
        <w:tcPr>
          <w:tcW w:w="2551" w:type="dxa"/>
        </w:tcPr>
        <w:p w14:paraId="7F01D4DA" w14:textId="77777777" w:rsidR="00A62791" w:rsidRDefault="00A62791" w:rsidP="00CF37D2">
          <w:pPr>
            <w:pStyle w:val="Fuzeile"/>
            <w:ind w:left="-70"/>
            <w:rPr>
              <w:sz w:val="16"/>
            </w:rPr>
          </w:pPr>
          <w:r>
            <w:rPr>
              <w:sz w:val="16"/>
            </w:rPr>
            <w:t>4021 Linz</w:t>
          </w:r>
        </w:p>
        <w:p w14:paraId="044FBA57" w14:textId="77777777" w:rsidR="00A62791" w:rsidRDefault="00A62791" w:rsidP="00CF37D2">
          <w:pPr>
            <w:pStyle w:val="Fuzeile"/>
            <w:ind w:left="-70"/>
            <w:rPr>
              <w:sz w:val="16"/>
            </w:rPr>
          </w:pPr>
          <w:r>
            <w:rPr>
              <w:sz w:val="16"/>
            </w:rPr>
            <w:t>Herrenstraße 19, Pf. 251</w:t>
          </w:r>
        </w:p>
        <w:p w14:paraId="01AC5AED" w14:textId="77777777" w:rsidR="00A62791" w:rsidRDefault="00A62791" w:rsidP="00CF37D2">
          <w:pPr>
            <w:pStyle w:val="Fuzeile"/>
            <w:ind w:left="-70"/>
            <w:rPr>
              <w:sz w:val="16"/>
            </w:rPr>
          </w:pPr>
          <w:r>
            <w:rPr>
              <w:sz w:val="16"/>
            </w:rPr>
            <w:t>Telefon 0732 / 772676 - 1130</w:t>
          </w:r>
        </w:p>
        <w:p w14:paraId="4C28D5DE" w14:textId="77777777" w:rsidR="00A62791" w:rsidRDefault="00A62791" w:rsidP="00CF37D2">
          <w:pPr>
            <w:pStyle w:val="Fuzeile"/>
            <w:ind w:left="-70"/>
            <w:rPr>
              <w:sz w:val="16"/>
            </w:rPr>
          </w:pPr>
          <w:r>
            <w:rPr>
              <w:sz w:val="16"/>
            </w:rPr>
            <w:t>Fax 0732 / 772676 - 1175</w:t>
          </w:r>
        </w:p>
      </w:tc>
      <w:tc>
        <w:tcPr>
          <w:tcW w:w="4462" w:type="dxa"/>
        </w:tcPr>
        <w:p w14:paraId="55A18017" w14:textId="77777777" w:rsidR="00A62791" w:rsidRDefault="00A62791" w:rsidP="00CF37D2">
          <w:pPr>
            <w:pStyle w:val="Fuzeile"/>
            <w:rPr>
              <w:sz w:val="16"/>
            </w:rPr>
          </w:pPr>
          <w:r>
            <w:rPr>
              <w:sz w:val="16"/>
            </w:rPr>
            <w:t xml:space="preserve">E-Mail: </w:t>
          </w:r>
          <w:hyperlink r:id="rId1" w:history="1">
            <w:r>
              <w:rPr>
                <w:rStyle w:val="Hyperlink"/>
                <w:sz w:val="16"/>
              </w:rPr>
              <w:t>presse@dioezese-linz.at</w:t>
            </w:r>
          </w:hyperlink>
        </w:p>
        <w:p w14:paraId="2FBBC60D" w14:textId="77777777" w:rsidR="00A62791" w:rsidRDefault="00A62791"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51A9B671" w14:textId="77777777" w:rsidR="00A62791" w:rsidRDefault="00A62791" w:rsidP="00CF37D2">
          <w:pPr>
            <w:pStyle w:val="Fuzeile"/>
            <w:rPr>
              <w:sz w:val="16"/>
            </w:rPr>
          </w:pPr>
        </w:p>
        <w:p w14:paraId="76C8DF18" w14:textId="77777777" w:rsidR="00A62791" w:rsidRDefault="00A62791" w:rsidP="00CF37D2">
          <w:pPr>
            <w:pStyle w:val="Fuzeile"/>
            <w:rPr>
              <w:sz w:val="16"/>
            </w:rPr>
          </w:pPr>
          <w:r>
            <w:rPr>
              <w:sz w:val="16"/>
            </w:rPr>
            <w:t>Offenlegung: www.dioezese-linz.at/offenlegung</w:t>
          </w:r>
        </w:p>
      </w:tc>
    </w:tr>
  </w:tbl>
  <w:p w14:paraId="57892569" w14:textId="77777777" w:rsidR="00A62791" w:rsidRDefault="00A62791"/>
  <w:p w14:paraId="436D08B5" w14:textId="77777777" w:rsidR="00A62791" w:rsidRDefault="00A62791">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F6485" w14:textId="77777777" w:rsidR="001B3FC8" w:rsidRDefault="001B3FC8" w:rsidP="001B3FC8"/>
  <w:p w14:paraId="7A70041A" w14:textId="77777777" w:rsidR="001B3FC8" w:rsidRDefault="001B3FC8" w:rsidP="001B3FC8"/>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1B3FC8" w14:paraId="02F36C12" w14:textId="77777777" w:rsidTr="00A441D0">
      <w:tc>
        <w:tcPr>
          <w:tcW w:w="2263" w:type="dxa"/>
        </w:tcPr>
        <w:p w14:paraId="365A45B8" w14:textId="77777777" w:rsidR="001B3FC8" w:rsidRDefault="001B3FC8" w:rsidP="001B3FC8">
          <w:pPr>
            <w:pStyle w:val="Fuzeile"/>
            <w:rPr>
              <w:sz w:val="16"/>
            </w:rPr>
          </w:pPr>
          <w:r>
            <w:rPr>
              <w:sz w:val="16"/>
            </w:rPr>
            <w:t>Diözese Linz</w:t>
          </w:r>
        </w:p>
        <w:p w14:paraId="40316974" w14:textId="77777777" w:rsidR="001B3FC8" w:rsidRDefault="001B3FC8" w:rsidP="001B3FC8">
          <w:pPr>
            <w:pStyle w:val="Fuzeile"/>
            <w:rPr>
              <w:sz w:val="16"/>
            </w:rPr>
          </w:pPr>
          <w:r>
            <w:rPr>
              <w:sz w:val="16"/>
            </w:rPr>
            <w:t>Fachbereich Kommunikation</w:t>
          </w:r>
        </w:p>
        <w:p w14:paraId="42A7572A" w14:textId="77777777" w:rsidR="001B3FC8" w:rsidRDefault="001B3FC8" w:rsidP="001B3FC8">
          <w:pPr>
            <w:pStyle w:val="Fuzeile"/>
            <w:rPr>
              <w:sz w:val="16"/>
            </w:rPr>
          </w:pPr>
          <w:r>
            <w:rPr>
              <w:sz w:val="16"/>
            </w:rPr>
            <w:t>Verantwortlich:</w:t>
          </w:r>
        </w:p>
        <w:p w14:paraId="28C7BFCD" w14:textId="77777777" w:rsidR="001B3FC8" w:rsidRDefault="001B3FC8" w:rsidP="001B3FC8">
          <w:pPr>
            <w:pStyle w:val="Fuzeile"/>
            <w:rPr>
              <w:sz w:val="16"/>
            </w:rPr>
          </w:pPr>
          <w:r>
            <w:rPr>
              <w:sz w:val="16"/>
            </w:rPr>
            <w:t xml:space="preserve">Michael Kraml </w:t>
          </w:r>
        </w:p>
      </w:tc>
      <w:tc>
        <w:tcPr>
          <w:tcW w:w="2551" w:type="dxa"/>
        </w:tcPr>
        <w:p w14:paraId="1215D146" w14:textId="77777777" w:rsidR="001B3FC8" w:rsidRDefault="001B3FC8" w:rsidP="001B3FC8">
          <w:pPr>
            <w:pStyle w:val="Fuzeile"/>
            <w:ind w:left="-70"/>
            <w:rPr>
              <w:sz w:val="16"/>
            </w:rPr>
          </w:pPr>
          <w:r>
            <w:rPr>
              <w:sz w:val="16"/>
            </w:rPr>
            <w:t>4021 Linz</w:t>
          </w:r>
        </w:p>
        <w:p w14:paraId="6A0A2DF0" w14:textId="77777777" w:rsidR="001B3FC8" w:rsidRDefault="001B3FC8" w:rsidP="001B3FC8">
          <w:pPr>
            <w:pStyle w:val="Fuzeile"/>
            <w:ind w:left="-70"/>
            <w:rPr>
              <w:sz w:val="16"/>
            </w:rPr>
          </w:pPr>
          <w:r>
            <w:rPr>
              <w:sz w:val="16"/>
            </w:rPr>
            <w:t>Herrenstraße 19, Pf. 251</w:t>
          </w:r>
        </w:p>
        <w:p w14:paraId="23914348" w14:textId="77777777" w:rsidR="001B3FC8" w:rsidRDefault="001B3FC8" w:rsidP="001B3FC8">
          <w:pPr>
            <w:pStyle w:val="Fuzeile"/>
            <w:ind w:left="-70"/>
            <w:rPr>
              <w:sz w:val="16"/>
            </w:rPr>
          </w:pPr>
          <w:r>
            <w:rPr>
              <w:sz w:val="16"/>
            </w:rPr>
            <w:t>Telefon 0732 / 772676 - 1130</w:t>
          </w:r>
        </w:p>
        <w:p w14:paraId="16CED4A3" w14:textId="77777777" w:rsidR="001B3FC8" w:rsidRDefault="001B3FC8" w:rsidP="001B3FC8">
          <w:pPr>
            <w:pStyle w:val="Fuzeile"/>
            <w:ind w:left="-70"/>
            <w:rPr>
              <w:sz w:val="16"/>
            </w:rPr>
          </w:pPr>
        </w:p>
      </w:tc>
      <w:tc>
        <w:tcPr>
          <w:tcW w:w="4462" w:type="dxa"/>
        </w:tcPr>
        <w:p w14:paraId="17C01C87" w14:textId="77777777" w:rsidR="001B3FC8" w:rsidRDefault="001B3FC8" w:rsidP="001B3FC8">
          <w:pPr>
            <w:pStyle w:val="Fuzeile"/>
            <w:rPr>
              <w:sz w:val="16"/>
            </w:rPr>
          </w:pPr>
          <w:r>
            <w:rPr>
              <w:sz w:val="16"/>
            </w:rPr>
            <w:t xml:space="preserve">E-Mail: </w:t>
          </w:r>
          <w:hyperlink r:id="rId1" w:history="1">
            <w:r>
              <w:rPr>
                <w:rStyle w:val="Hyperlink"/>
                <w:sz w:val="16"/>
              </w:rPr>
              <w:t>presse@dioezese-linz.at</w:t>
            </w:r>
          </w:hyperlink>
        </w:p>
        <w:p w14:paraId="40131A12" w14:textId="77777777" w:rsidR="001B3FC8" w:rsidRDefault="001B3FC8" w:rsidP="001B3FC8">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37DBF2C4" w14:textId="77777777" w:rsidR="001B3FC8" w:rsidRDefault="001B3FC8" w:rsidP="001B3FC8">
          <w:pPr>
            <w:pStyle w:val="Fuzeile"/>
            <w:rPr>
              <w:sz w:val="16"/>
            </w:rPr>
          </w:pPr>
        </w:p>
        <w:p w14:paraId="0BFD14F6" w14:textId="77777777" w:rsidR="001B3FC8" w:rsidRDefault="001B3FC8" w:rsidP="001B3FC8">
          <w:pPr>
            <w:pStyle w:val="Fuzeile"/>
            <w:rPr>
              <w:sz w:val="16"/>
            </w:rPr>
          </w:pPr>
          <w:r>
            <w:rPr>
              <w:sz w:val="16"/>
            </w:rPr>
            <w:t xml:space="preserve">Offenlegung: </w:t>
          </w:r>
          <w:hyperlink r:id="rId3" w:history="1">
            <w:r w:rsidRPr="00366476">
              <w:rPr>
                <w:rStyle w:val="Hyperlink"/>
                <w:sz w:val="16"/>
              </w:rPr>
              <w:t>https://www.dioezese-linz.at/offenlegung</w:t>
            </w:r>
          </w:hyperlink>
        </w:p>
        <w:p w14:paraId="0719C6FC" w14:textId="77777777" w:rsidR="001B3FC8" w:rsidRDefault="001B3FC8" w:rsidP="001B3FC8">
          <w:pPr>
            <w:pStyle w:val="Fuzeile"/>
            <w:rPr>
              <w:sz w:val="16"/>
            </w:rPr>
          </w:pPr>
        </w:p>
      </w:tc>
    </w:tr>
  </w:tbl>
  <w:p w14:paraId="65101B84" w14:textId="77777777" w:rsidR="00A62791" w:rsidRPr="001B3FC8" w:rsidRDefault="00A62791" w:rsidP="001B3FC8">
    <w:pPr>
      <w:pStyle w:val="Fuzeile"/>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022BF7" w14:textId="77777777" w:rsidR="00A92680" w:rsidRDefault="00A92680">
      <w:r>
        <w:separator/>
      </w:r>
    </w:p>
    <w:p w14:paraId="5C5D8DE0" w14:textId="77777777" w:rsidR="00A92680" w:rsidRDefault="00A92680"/>
    <w:p w14:paraId="0C18C0D7" w14:textId="77777777" w:rsidR="00A92680" w:rsidRDefault="00A92680" w:rsidP="00073343"/>
  </w:footnote>
  <w:footnote w:type="continuationSeparator" w:id="0">
    <w:p w14:paraId="2B85194B" w14:textId="77777777" w:rsidR="00A92680" w:rsidRDefault="00A92680">
      <w:r>
        <w:continuationSeparator/>
      </w:r>
    </w:p>
    <w:p w14:paraId="2C281622" w14:textId="77777777" w:rsidR="00A92680" w:rsidRDefault="00A92680"/>
    <w:p w14:paraId="18E5DF8F" w14:textId="77777777" w:rsidR="00A92680" w:rsidRDefault="00A92680" w:rsidP="0007334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87D43" w14:textId="77777777" w:rsidR="001B3FC8" w:rsidRDefault="001B3FC8">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6858766"/>
      <w:docPartObj>
        <w:docPartGallery w:val="Page Numbers (Top of Page)"/>
        <w:docPartUnique/>
      </w:docPartObj>
    </w:sdtPr>
    <w:sdtEndPr>
      <w:rPr>
        <w:sz w:val="16"/>
        <w:szCs w:val="16"/>
      </w:rPr>
    </w:sdtEndPr>
    <w:sdtContent>
      <w:p w14:paraId="4FAA6F76" w14:textId="77777777" w:rsidR="00A62791" w:rsidRPr="00217F45" w:rsidRDefault="00A62791">
        <w:pPr>
          <w:pStyle w:val="Kopfzeile"/>
          <w:jc w:val="right"/>
          <w:rPr>
            <w:sz w:val="16"/>
            <w:szCs w:val="16"/>
          </w:rPr>
        </w:pPr>
        <w:r w:rsidRPr="00217F45">
          <w:rPr>
            <w:sz w:val="16"/>
            <w:szCs w:val="16"/>
          </w:rPr>
          <w:fldChar w:fldCharType="begin"/>
        </w:r>
        <w:r w:rsidRPr="00217F45">
          <w:rPr>
            <w:sz w:val="16"/>
            <w:szCs w:val="16"/>
          </w:rPr>
          <w:instrText>PAGE   \* MERGEFORMAT</w:instrText>
        </w:r>
        <w:r w:rsidRPr="00217F45">
          <w:rPr>
            <w:sz w:val="16"/>
            <w:szCs w:val="16"/>
          </w:rPr>
          <w:fldChar w:fldCharType="separate"/>
        </w:r>
        <w:r>
          <w:rPr>
            <w:noProof/>
            <w:sz w:val="16"/>
            <w:szCs w:val="16"/>
          </w:rPr>
          <w:t>14</w:t>
        </w:r>
        <w:r w:rsidRPr="00217F45">
          <w:rPr>
            <w:sz w:val="16"/>
            <w:szCs w:val="16"/>
          </w:rPr>
          <w:fldChar w:fldCharType="end"/>
        </w:r>
      </w:p>
    </w:sdtContent>
  </w:sdt>
  <w:p w14:paraId="5882D975" w14:textId="77777777" w:rsidR="00A62791" w:rsidRDefault="00A62791">
    <w:pPr>
      <w:pStyle w:val="Kopfzeile"/>
    </w:pPr>
  </w:p>
  <w:p w14:paraId="27C7E6A3" w14:textId="77777777" w:rsidR="00B94534" w:rsidRDefault="00B94534"/>
  <w:p w14:paraId="5C708EF0" w14:textId="77777777" w:rsidR="00B94534" w:rsidRDefault="00B94534" w:rsidP="0007334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E9838" w14:textId="77777777" w:rsidR="00A62791" w:rsidRDefault="00A62791">
    <w:pPr>
      <w:pStyle w:val="Kopfzeile"/>
      <w:jc w:val="right"/>
      <w:rPr>
        <w:sz w:val="24"/>
      </w:rPr>
    </w:pPr>
    <w:r>
      <w:rPr>
        <w:noProof/>
        <w:sz w:val="24"/>
        <w:lang w:val="de-AT" w:eastAsia="de-AT"/>
      </w:rPr>
      <w:drawing>
        <wp:inline distT="0" distB="0" distL="0" distR="0" wp14:anchorId="600AF0C7" wp14:editId="1EC3DFE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32527330" w14:textId="77777777" w:rsidR="00A62791" w:rsidRDefault="00A62791">
    <w:pPr>
      <w:pStyle w:val="Kopfzeile"/>
      <w:jc w:val="right"/>
      <w:rPr>
        <w:sz w:val="24"/>
      </w:rPr>
    </w:pPr>
  </w:p>
  <w:p w14:paraId="2019BFEC" w14:textId="77777777" w:rsidR="00A62791" w:rsidRDefault="00A62791">
    <w:pPr>
      <w:pStyle w:val="Kopfzeile"/>
      <w:jc w:val="right"/>
      <w:rPr>
        <w:sz w:val="24"/>
      </w:rPr>
    </w:pPr>
  </w:p>
  <w:p w14:paraId="16E47F27" w14:textId="77777777" w:rsidR="00A62791" w:rsidRDefault="00A62791">
    <w:pPr>
      <w:pStyle w:val="Kopfzeile"/>
      <w:spacing w:before="60"/>
      <w:ind w:right="-57"/>
      <w:jc w:val="right"/>
      <w:rPr>
        <w:spacing w:val="70"/>
        <w:sz w:val="24"/>
      </w:rPr>
    </w:pPr>
    <w:r>
      <w:rPr>
        <w:b/>
        <w:spacing w:val="70"/>
        <w:sz w:val="24"/>
      </w:rPr>
      <w:t>Pressemitteilung</w:t>
    </w:r>
  </w:p>
  <w:p w14:paraId="56EEBA68" w14:textId="77777777" w:rsidR="00A62791" w:rsidRDefault="00A62791">
    <w:pPr>
      <w:pStyle w:val="Kopfzeile"/>
      <w:spacing w:before="60"/>
      <w:jc w:val="right"/>
      <w:rPr>
        <w:sz w:val="20"/>
      </w:rPr>
    </w:pPr>
  </w:p>
  <w:p w14:paraId="1F720D50" w14:textId="77777777" w:rsidR="00A62791" w:rsidRDefault="00A6279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00000007"/>
    <w:multiLevelType w:val="singleLevel"/>
    <w:tmpl w:val="00000007"/>
    <w:name w:val="WW8Num9"/>
    <w:lvl w:ilvl="0">
      <w:start w:val="1"/>
      <w:numFmt w:val="bullet"/>
      <w:lvlText w:val=""/>
      <w:lvlJc w:val="left"/>
      <w:pPr>
        <w:tabs>
          <w:tab w:val="num" w:pos="720"/>
        </w:tabs>
        <w:ind w:left="720" w:hanging="360"/>
      </w:pPr>
      <w:rPr>
        <w:rFonts w:ascii="Symbol" w:hAnsi="Symbol" w:cs="Symbol"/>
      </w:rPr>
    </w:lvl>
  </w:abstractNum>
  <w:abstractNum w:abstractNumId="2" w15:restartNumberingAfterBreak="0">
    <w:nsid w:val="229024E9"/>
    <w:multiLevelType w:val="hybridMultilevel"/>
    <w:tmpl w:val="DFD8DC6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90C705F"/>
    <w:multiLevelType w:val="hybridMultilevel"/>
    <w:tmpl w:val="9A369D64"/>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4" w15:restartNumberingAfterBreak="0">
    <w:nsid w:val="2D816D95"/>
    <w:multiLevelType w:val="hybridMultilevel"/>
    <w:tmpl w:val="CB94A9EA"/>
    <w:lvl w:ilvl="0" w:tplc="5B7C28C0">
      <w:start w:val="20"/>
      <w:numFmt w:val="bullet"/>
      <w:lvlText w:val=""/>
      <w:lvlJc w:val="left"/>
      <w:pPr>
        <w:ind w:left="1065" w:hanging="360"/>
      </w:pPr>
      <w:rPr>
        <w:rFonts w:ascii="Wingdings" w:eastAsia="Times New Roman" w:hAnsi="Wingdings" w:cs="Arial" w:hint="default"/>
      </w:rPr>
    </w:lvl>
    <w:lvl w:ilvl="1" w:tplc="0C070003" w:tentative="1">
      <w:start w:val="1"/>
      <w:numFmt w:val="bullet"/>
      <w:lvlText w:val="o"/>
      <w:lvlJc w:val="left"/>
      <w:pPr>
        <w:ind w:left="1785" w:hanging="360"/>
      </w:pPr>
      <w:rPr>
        <w:rFonts w:ascii="Courier New" w:hAnsi="Courier New" w:cs="Courier New" w:hint="default"/>
      </w:rPr>
    </w:lvl>
    <w:lvl w:ilvl="2" w:tplc="0C070005" w:tentative="1">
      <w:start w:val="1"/>
      <w:numFmt w:val="bullet"/>
      <w:lvlText w:val=""/>
      <w:lvlJc w:val="left"/>
      <w:pPr>
        <w:ind w:left="2505" w:hanging="360"/>
      </w:pPr>
      <w:rPr>
        <w:rFonts w:ascii="Wingdings" w:hAnsi="Wingdings" w:hint="default"/>
      </w:rPr>
    </w:lvl>
    <w:lvl w:ilvl="3" w:tplc="0C070001" w:tentative="1">
      <w:start w:val="1"/>
      <w:numFmt w:val="bullet"/>
      <w:lvlText w:val=""/>
      <w:lvlJc w:val="left"/>
      <w:pPr>
        <w:ind w:left="3225" w:hanging="360"/>
      </w:pPr>
      <w:rPr>
        <w:rFonts w:ascii="Symbol" w:hAnsi="Symbol" w:hint="default"/>
      </w:rPr>
    </w:lvl>
    <w:lvl w:ilvl="4" w:tplc="0C070003" w:tentative="1">
      <w:start w:val="1"/>
      <w:numFmt w:val="bullet"/>
      <w:lvlText w:val="o"/>
      <w:lvlJc w:val="left"/>
      <w:pPr>
        <w:ind w:left="3945" w:hanging="360"/>
      </w:pPr>
      <w:rPr>
        <w:rFonts w:ascii="Courier New" w:hAnsi="Courier New" w:cs="Courier New" w:hint="default"/>
      </w:rPr>
    </w:lvl>
    <w:lvl w:ilvl="5" w:tplc="0C070005" w:tentative="1">
      <w:start w:val="1"/>
      <w:numFmt w:val="bullet"/>
      <w:lvlText w:val=""/>
      <w:lvlJc w:val="left"/>
      <w:pPr>
        <w:ind w:left="4665" w:hanging="360"/>
      </w:pPr>
      <w:rPr>
        <w:rFonts w:ascii="Wingdings" w:hAnsi="Wingdings" w:hint="default"/>
      </w:rPr>
    </w:lvl>
    <w:lvl w:ilvl="6" w:tplc="0C070001" w:tentative="1">
      <w:start w:val="1"/>
      <w:numFmt w:val="bullet"/>
      <w:lvlText w:val=""/>
      <w:lvlJc w:val="left"/>
      <w:pPr>
        <w:ind w:left="5385" w:hanging="360"/>
      </w:pPr>
      <w:rPr>
        <w:rFonts w:ascii="Symbol" w:hAnsi="Symbol" w:hint="default"/>
      </w:rPr>
    </w:lvl>
    <w:lvl w:ilvl="7" w:tplc="0C070003" w:tentative="1">
      <w:start w:val="1"/>
      <w:numFmt w:val="bullet"/>
      <w:lvlText w:val="o"/>
      <w:lvlJc w:val="left"/>
      <w:pPr>
        <w:ind w:left="6105" w:hanging="360"/>
      </w:pPr>
      <w:rPr>
        <w:rFonts w:ascii="Courier New" w:hAnsi="Courier New" w:cs="Courier New" w:hint="default"/>
      </w:rPr>
    </w:lvl>
    <w:lvl w:ilvl="8" w:tplc="0C070005" w:tentative="1">
      <w:start w:val="1"/>
      <w:numFmt w:val="bullet"/>
      <w:lvlText w:val=""/>
      <w:lvlJc w:val="left"/>
      <w:pPr>
        <w:ind w:left="6825" w:hanging="360"/>
      </w:pPr>
      <w:rPr>
        <w:rFonts w:ascii="Wingdings" w:hAnsi="Wingdings" w:hint="default"/>
      </w:rPr>
    </w:lvl>
  </w:abstractNum>
  <w:abstractNum w:abstractNumId="5" w15:restartNumberingAfterBreak="0">
    <w:nsid w:val="4019366D"/>
    <w:multiLevelType w:val="hybridMultilevel"/>
    <w:tmpl w:val="4C640B5E"/>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6" w15:restartNumberingAfterBreak="0">
    <w:nsid w:val="40B10320"/>
    <w:multiLevelType w:val="hybridMultilevel"/>
    <w:tmpl w:val="09D69CA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350689482">
    <w:abstractNumId w:val="2"/>
  </w:num>
  <w:num w:numId="2" w16cid:durableId="1296256290">
    <w:abstractNumId w:val="0"/>
  </w:num>
  <w:num w:numId="3" w16cid:durableId="50269402">
    <w:abstractNumId w:val="1"/>
  </w:num>
  <w:num w:numId="4" w16cid:durableId="658461171">
    <w:abstractNumId w:val="6"/>
  </w:num>
  <w:num w:numId="5" w16cid:durableId="2087218633">
    <w:abstractNumId w:val="4"/>
  </w:num>
  <w:num w:numId="6" w16cid:durableId="1811633527">
    <w:abstractNumId w:val="3"/>
  </w:num>
  <w:num w:numId="7" w16cid:durableId="20737529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899"/>
    <w:rsid w:val="00001449"/>
    <w:rsid w:val="00003CE9"/>
    <w:rsid w:val="00004637"/>
    <w:rsid w:val="000071A8"/>
    <w:rsid w:val="00011CE9"/>
    <w:rsid w:val="00011DE5"/>
    <w:rsid w:val="000200CA"/>
    <w:rsid w:val="00030891"/>
    <w:rsid w:val="000360DE"/>
    <w:rsid w:val="00051F56"/>
    <w:rsid w:val="0005577C"/>
    <w:rsid w:val="000603B3"/>
    <w:rsid w:val="000603BD"/>
    <w:rsid w:val="000668E7"/>
    <w:rsid w:val="00070C60"/>
    <w:rsid w:val="00073343"/>
    <w:rsid w:val="00074437"/>
    <w:rsid w:val="00074E14"/>
    <w:rsid w:val="000840C4"/>
    <w:rsid w:val="000926A6"/>
    <w:rsid w:val="000A2076"/>
    <w:rsid w:val="000B3B80"/>
    <w:rsid w:val="000B3CAF"/>
    <w:rsid w:val="000C1C7D"/>
    <w:rsid w:val="000C5989"/>
    <w:rsid w:val="000C676A"/>
    <w:rsid w:val="000D21FB"/>
    <w:rsid w:val="000D533C"/>
    <w:rsid w:val="000D7000"/>
    <w:rsid w:val="000D7269"/>
    <w:rsid w:val="000E18B4"/>
    <w:rsid w:val="000E202E"/>
    <w:rsid w:val="000E22C6"/>
    <w:rsid w:val="00104D5C"/>
    <w:rsid w:val="001077B1"/>
    <w:rsid w:val="00111174"/>
    <w:rsid w:val="00113E69"/>
    <w:rsid w:val="00115C65"/>
    <w:rsid w:val="0011785D"/>
    <w:rsid w:val="001202C4"/>
    <w:rsid w:val="00124289"/>
    <w:rsid w:val="0012492C"/>
    <w:rsid w:val="00131EC6"/>
    <w:rsid w:val="00140250"/>
    <w:rsid w:val="00141001"/>
    <w:rsid w:val="00143788"/>
    <w:rsid w:val="00145775"/>
    <w:rsid w:val="00146554"/>
    <w:rsid w:val="00155388"/>
    <w:rsid w:val="00157C3B"/>
    <w:rsid w:val="00163D85"/>
    <w:rsid w:val="00164E2F"/>
    <w:rsid w:val="00171A82"/>
    <w:rsid w:val="00177BEA"/>
    <w:rsid w:val="00177F04"/>
    <w:rsid w:val="00180BDC"/>
    <w:rsid w:val="0018480F"/>
    <w:rsid w:val="001850DF"/>
    <w:rsid w:val="00191CE1"/>
    <w:rsid w:val="001A0E94"/>
    <w:rsid w:val="001A2437"/>
    <w:rsid w:val="001A7734"/>
    <w:rsid w:val="001A7738"/>
    <w:rsid w:val="001B3FC8"/>
    <w:rsid w:val="001B49CD"/>
    <w:rsid w:val="001B6529"/>
    <w:rsid w:val="001B6942"/>
    <w:rsid w:val="001C2303"/>
    <w:rsid w:val="001C5DDA"/>
    <w:rsid w:val="001C7DAE"/>
    <w:rsid w:val="001D05A3"/>
    <w:rsid w:val="001D1087"/>
    <w:rsid w:val="001D232B"/>
    <w:rsid w:val="001D6A79"/>
    <w:rsid w:val="001E1031"/>
    <w:rsid w:val="001E157A"/>
    <w:rsid w:val="001E1E95"/>
    <w:rsid w:val="001F2899"/>
    <w:rsid w:val="0020314C"/>
    <w:rsid w:val="00204880"/>
    <w:rsid w:val="002049A8"/>
    <w:rsid w:val="00206260"/>
    <w:rsid w:val="002064BD"/>
    <w:rsid w:val="00206B54"/>
    <w:rsid w:val="00217F45"/>
    <w:rsid w:val="00220679"/>
    <w:rsid w:val="002217FB"/>
    <w:rsid w:val="00222CCD"/>
    <w:rsid w:val="0022400F"/>
    <w:rsid w:val="002311C8"/>
    <w:rsid w:val="00233985"/>
    <w:rsid w:val="0023425F"/>
    <w:rsid w:val="002355F8"/>
    <w:rsid w:val="002377AC"/>
    <w:rsid w:val="00237E86"/>
    <w:rsid w:val="002402FC"/>
    <w:rsid w:val="0025425F"/>
    <w:rsid w:val="00254E7C"/>
    <w:rsid w:val="002559A3"/>
    <w:rsid w:val="00256CCD"/>
    <w:rsid w:val="0026060B"/>
    <w:rsid w:val="002616D0"/>
    <w:rsid w:val="0026204C"/>
    <w:rsid w:val="00267493"/>
    <w:rsid w:val="00272C47"/>
    <w:rsid w:val="0028034C"/>
    <w:rsid w:val="0028286D"/>
    <w:rsid w:val="00285E5D"/>
    <w:rsid w:val="00286239"/>
    <w:rsid w:val="002948D2"/>
    <w:rsid w:val="002A09B3"/>
    <w:rsid w:val="002A429A"/>
    <w:rsid w:val="002A708B"/>
    <w:rsid w:val="002A70C9"/>
    <w:rsid w:val="002B57BE"/>
    <w:rsid w:val="002B5EBD"/>
    <w:rsid w:val="002C5F6E"/>
    <w:rsid w:val="002D2F78"/>
    <w:rsid w:val="002D330A"/>
    <w:rsid w:val="002D49E9"/>
    <w:rsid w:val="002D5C37"/>
    <w:rsid w:val="002D6D18"/>
    <w:rsid w:val="002D7EDA"/>
    <w:rsid w:val="002E363F"/>
    <w:rsid w:val="002E369B"/>
    <w:rsid w:val="002E478F"/>
    <w:rsid w:val="002E5529"/>
    <w:rsid w:val="002E7D40"/>
    <w:rsid w:val="002F14C2"/>
    <w:rsid w:val="002F3701"/>
    <w:rsid w:val="003032F2"/>
    <w:rsid w:val="003056D6"/>
    <w:rsid w:val="003129AC"/>
    <w:rsid w:val="00315E18"/>
    <w:rsid w:val="0032074B"/>
    <w:rsid w:val="00322604"/>
    <w:rsid w:val="003236D3"/>
    <w:rsid w:val="00323D4D"/>
    <w:rsid w:val="00327ABA"/>
    <w:rsid w:val="003363CC"/>
    <w:rsid w:val="00337E91"/>
    <w:rsid w:val="00362618"/>
    <w:rsid w:val="00362D01"/>
    <w:rsid w:val="00365075"/>
    <w:rsid w:val="00366248"/>
    <w:rsid w:val="00367BCD"/>
    <w:rsid w:val="0037168F"/>
    <w:rsid w:val="003726D8"/>
    <w:rsid w:val="00380B6F"/>
    <w:rsid w:val="00380C40"/>
    <w:rsid w:val="00380C89"/>
    <w:rsid w:val="003810CD"/>
    <w:rsid w:val="00383373"/>
    <w:rsid w:val="0039013E"/>
    <w:rsid w:val="0039623C"/>
    <w:rsid w:val="00396642"/>
    <w:rsid w:val="003A6A8B"/>
    <w:rsid w:val="003B46BA"/>
    <w:rsid w:val="003B5C36"/>
    <w:rsid w:val="003B5F9D"/>
    <w:rsid w:val="003B6CCD"/>
    <w:rsid w:val="003C04C5"/>
    <w:rsid w:val="003C7F76"/>
    <w:rsid w:val="003D3A3A"/>
    <w:rsid w:val="003D5307"/>
    <w:rsid w:val="003D61BB"/>
    <w:rsid w:val="003F2E27"/>
    <w:rsid w:val="003F444E"/>
    <w:rsid w:val="003F7FCA"/>
    <w:rsid w:val="004000BE"/>
    <w:rsid w:val="004028C4"/>
    <w:rsid w:val="00411E85"/>
    <w:rsid w:val="00412101"/>
    <w:rsid w:val="00413992"/>
    <w:rsid w:val="00413E38"/>
    <w:rsid w:val="00425ACA"/>
    <w:rsid w:val="00427A23"/>
    <w:rsid w:val="00430D75"/>
    <w:rsid w:val="00436399"/>
    <w:rsid w:val="00437CCA"/>
    <w:rsid w:val="00442BA2"/>
    <w:rsid w:val="00446BB7"/>
    <w:rsid w:val="0044734D"/>
    <w:rsid w:val="00451E72"/>
    <w:rsid w:val="00453792"/>
    <w:rsid w:val="0045608F"/>
    <w:rsid w:val="0046541B"/>
    <w:rsid w:val="00466D65"/>
    <w:rsid w:val="00471D5A"/>
    <w:rsid w:val="00472751"/>
    <w:rsid w:val="0047317F"/>
    <w:rsid w:val="004771A8"/>
    <w:rsid w:val="00480183"/>
    <w:rsid w:val="00483F15"/>
    <w:rsid w:val="004A22D5"/>
    <w:rsid w:val="004A6889"/>
    <w:rsid w:val="004B6888"/>
    <w:rsid w:val="004C04CD"/>
    <w:rsid w:val="004C2E99"/>
    <w:rsid w:val="004D0E3D"/>
    <w:rsid w:val="004D25D7"/>
    <w:rsid w:val="004D4CBD"/>
    <w:rsid w:val="004E2672"/>
    <w:rsid w:val="004E6F4E"/>
    <w:rsid w:val="004F6ED0"/>
    <w:rsid w:val="005013AD"/>
    <w:rsid w:val="00503000"/>
    <w:rsid w:val="00503D43"/>
    <w:rsid w:val="005065B0"/>
    <w:rsid w:val="00510E83"/>
    <w:rsid w:val="00513AB4"/>
    <w:rsid w:val="00515066"/>
    <w:rsid w:val="00523281"/>
    <w:rsid w:val="0052533C"/>
    <w:rsid w:val="00537D1F"/>
    <w:rsid w:val="00537FF6"/>
    <w:rsid w:val="00542BEA"/>
    <w:rsid w:val="005439AE"/>
    <w:rsid w:val="005447F9"/>
    <w:rsid w:val="00544830"/>
    <w:rsid w:val="00546C14"/>
    <w:rsid w:val="00546D68"/>
    <w:rsid w:val="005506B2"/>
    <w:rsid w:val="0055354B"/>
    <w:rsid w:val="0055610E"/>
    <w:rsid w:val="0055616E"/>
    <w:rsid w:val="00565023"/>
    <w:rsid w:val="00567B3E"/>
    <w:rsid w:val="0057069F"/>
    <w:rsid w:val="00571C08"/>
    <w:rsid w:val="00574DB9"/>
    <w:rsid w:val="005813C9"/>
    <w:rsid w:val="00583D8A"/>
    <w:rsid w:val="005900AE"/>
    <w:rsid w:val="005A1D2E"/>
    <w:rsid w:val="005A396A"/>
    <w:rsid w:val="005A4556"/>
    <w:rsid w:val="005B00E1"/>
    <w:rsid w:val="005B014D"/>
    <w:rsid w:val="005B1E27"/>
    <w:rsid w:val="005B2205"/>
    <w:rsid w:val="005B2513"/>
    <w:rsid w:val="005B4C04"/>
    <w:rsid w:val="005C1C6F"/>
    <w:rsid w:val="005C3489"/>
    <w:rsid w:val="005C573B"/>
    <w:rsid w:val="005D192B"/>
    <w:rsid w:val="005D2FB7"/>
    <w:rsid w:val="005D58C2"/>
    <w:rsid w:val="005D59BA"/>
    <w:rsid w:val="005F0855"/>
    <w:rsid w:val="005F1CBF"/>
    <w:rsid w:val="005F4266"/>
    <w:rsid w:val="005F4E2E"/>
    <w:rsid w:val="00601035"/>
    <w:rsid w:val="00602350"/>
    <w:rsid w:val="00602585"/>
    <w:rsid w:val="00605909"/>
    <w:rsid w:val="00611966"/>
    <w:rsid w:val="00624AA4"/>
    <w:rsid w:val="0063280B"/>
    <w:rsid w:val="006352BD"/>
    <w:rsid w:val="00650AC1"/>
    <w:rsid w:val="00652582"/>
    <w:rsid w:val="00652F5B"/>
    <w:rsid w:val="00654C52"/>
    <w:rsid w:val="00654FF0"/>
    <w:rsid w:val="006720AF"/>
    <w:rsid w:val="006738B4"/>
    <w:rsid w:val="00675953"/>
    <w:rsid w:val="00675B0A"/>
    <w:rsid w:val="0067632C"/>
    <w:rsid w:val="0067643B"/>
    <w:rsid w:val="006768FF"/>
    <w:rsid w:val="00681CEC"/>
    <w:rsid w:val="00682E57"/>
    <w:rsid w:val="00684506"/>
    <w:rsid w:val="00691033"/>
    <w:rsid w:val="00693ACE"/>
    <w:rsid w:val="0069452C"/>
    <w:rsid w:val="00694620"/>
    <w:rsid w:val="00694837"/>
    <w:rsid w:val="00694C21"/>
    <w:rsid w:val="00696385"/>
    <w:rsid w:val="006976EB"/>
    <w:rsid w:val="006A257C"/>
    <w:rsid w:val="006A36E3"/>
    <w:rsid w:val="006A45E8"/>
    <w:rsid w:val="006A50AC"/>
    <w:rsid w:val="006A7740"/>
    <w:rsid w:val="006B0CB3"/>
    <w:rsid w:val="006B0EC9"/>
    <w:rsid w:val="006C1401"/>
    <w:rsid w:val="006C5733"/>
    <w:rsid w:val="006C5D48"/>
    <w:rsid w:val="006D5EE8"/>
    <w:rsid w:val="006E0197"/>
    <w:rsid w:val="006E416C"/>
    <w:rsid w:val="006E7894"/>
    <w:rsid w:val="006F1001"/>
    <w:rsid w:val="006F247F"/>
    <w:rsid w:val="006F628F"/>
    <w:rsid w:val="006F63A7"/>
    <w:rsid w:val="00701707"/>
    <w:rsid w:val="00702503"/>
    <w:rsid w:val="00704FAC"/>
    <w:rsid w:val="00705324"/>
    <w:rsid w:val="007064AF"/>
    <w:rsid w:val="00706A10"/>
    <w:rsid w:val="00710E8C"/>
    <w:rsid w:val="00711446"/>
    <w:rsid w:val="00712417"/>
    <w:rsid w:val="00714F83"/>
    <w:rsid w:val="00716ADC"/>
    <w:rsid w:val="00720714"/>
    <w:rsid w:val="00721831"/>
    <w:rsid w:val="0073332F"/>
    <w:rsid w:val="007366FB"/>
    <w:rsid w:val="00736DA9"/>
    <w:rsid w:val="0074093D"/>
    <w:rsid w:val="00741F48"/>
    <w:rsid w:val="00750F0D"/>
    <w:rsid w:val="00751A46"/>
    <w:rsid w:val="00752D10"/>
    <w:rsid w:val="00761168"/>
    <w:rsid w:val="0076739F"/>
    <w:rsid w:val="00767BFF"/>
    <w:rsid w:val="00771AF3"/>
    <w:rsid w:val="007745A4"/>
    <w:rsid w:val="00774F19"/>
    <w:rsid w:val="007753D9"/>
    <w:rsid w:val="0077604E"/>
    <w:rsid w:val="00796A91"/>
    <w:rsid w:val="007B30B5"/>
    <w:rsid w:val="007B4201"/>
    <w:rsid w:val="007C1251"/>
    <w:rsid w:val="007C342F"/>
    <w:rsid w:val="007C5398"/>
    <w:rsid w:val="007C565E"/>
    <w:rsid w:val="007D032F"/>
    <w:rsid w:val="007D38DC"/>
    <w:rsid w:val="007D5DA0"/>
    <w:rsid w:val="007D6BF6"/>
    <w:rsid w:val="007E1E05"/>
    <w:rsid w:val="007E2BD9"/>
    <w:rsid w:val="007E7FE8"/>
    <w:rsid w:val="007F0C01"/>
    <w:rsid w:val="007F1407"/>
    <w:rsid w:val="007F195D"/>
    <w:rsid w:val="007F67F1"/>
    <w:rsid w:val="00801036"/>
    <w:rsid w:val="0080172F"/>
    <w:rsid w:val="00802047"/>
    <w:rsid w:val="0080304B"/>
    <w:rsid w:val="00804631"/>
    <w:rsid w:val="00807C90"/>
    <w:rsid w:val="0081035D"/>
    <w:rsid w:val="00815941"/>
    <w:rsid w:val="0081777D"/>
    <w:rsid w:val="00823B8A"/>
    <w:rsid w:val="00826D0E"/>
    <w:rsid w:val="0083025F"/>
    <w:rsid w:val="00830765"/>
    <w:rsid w:val="008320AB"/>
    <w:rsid w:val="008355DE"/>
    <w:rsid w:val="00846D1A"/>
    <w:rsid w:val="00846E35"/>
    <w:rsid w:val="00863D89"/>
    <w:rsid w:val="00865C0D"/>
    <w:rsid w:val="008703FE"/>
    <w:rsid w:val="008734DD"/>
    <w:rsid w:val="008758CC"/>
    <w:rsid w:val="00876EBD"/>
    <w:rsid w:val="00880BE9"/>
    <w:rsid w:val="00881965"/>
    <w:rsid w:val="00882965"/>
    <w:rsid w:val="00886692"/>
    <w:rsid w:val="008A106A"/>
    <w:rsid w:val="008A48E6"/>
    <w:rsid w:val="008A4EA1"/>
    <w:rsid w:val="008A5750"/>
    <w:rsid w:val="008A68F1"/>
    <w:rsid w:val="008B3C23"/>
    <w:rsid w:val="008B54FC"/>
    <w:rsid w:val="008C07F3"/>
    <w:rsid w:val="008C0868"/>
    <w:rsid w:val="008C4ED1"/>
    <w:rsid w:val="008C5B59"/>
    <w:rsid w:val="008D27DE"/>
    <w:rsid w:val="008D7580"/>
    <w:rsid w:val="008E01D7"/>
    <w:rsid w:val="008E75E8"/>
    <w:rsid w:val="008F4306"/>
    <w:rsid w:val="0090116F"/>
    <w:rsid w:val="009135EE"/>
    <w:rsid w:val="00924249"/>
    <w:rsid w:val="009248C9"/>
    <w:rsid w:val="00931077"/>
    <w:rsid w:val="00931845"/>
    <w:rsid w:val="0093496A"/>
    <w:rsid w:val="009354BF"/>
    <w:rsid w:val="00936CF1"/>
    <w:rsid w:val="0093788B"/>
    <w:rsid w:val="0094025B"/>
    <w:rsid w:val="00941616"/>
    <w:rsid w:val="009530D5"/>
    <w:rsid w:val="009536CF"/>
    <w:rsid w:val="00956261"/>
    <w:rsid w:val="009570E1"/>
    <w:rsid w:val="00957465"/>
    <w:rsid w:val="0096139B"/>
    <w:rsid w:val="00967021"/>
    <w:rsid w:val="00967AA0"/>
    <w:rsid w:val="0098015C"/>
    <w:rsid w:val="009805E7"/>
    <w:rsid w:val="009830E4"/>
    <w:rsid w:val="00987451"/>
    <w:rsid w:val="009974DA"/>
    <w:rsid w:val="009A3A87"/>
    <w:rsid w:val="009A3E7B"/>
    <w:rsid w:val="009B2B7B"/>
    <w:rsid w:val="009B3B21"/>
    <w:rsid w:val="009C5A4D"/>
    <w:rsid w:val="009D10E1"/>
    <w:rsid w:val="009D7892"/>
    <w:rsid w:val="009D7C52"/>
    <w:rsid w:val="009E2EDE"/>
    <w:rsid w:val="009E5FA4"/>
    <w:rsid w:val="009F0F22"/>
    <w:rsid w:val="009F7D1C"/>
    <w:rsid w:val="00A10213"/>
    <w:rsid w:val="00A13506"/>
    <w:rsid w:val="00A16F1A"/>
    <w:rsid w:val="00A23FDD"/>
    <w:rsid w:val="00A24854"/>
    <w:rsid w:val="00A272F0"/>
    <w:rsid w:val="00A30759"/>
    <w:rsid w:val="00A405A0"/>
    <w:rsid w:val="00A41A1C"/>
    <w:rsid w:val="00A42C38"/>
    <w:rsid w:val="00A53B4C"/>
    <w:rsid w:val="00A56773"/>
    <w:rsid w:val="00A61DDA"/>
    <w:rsid w:val="00A62791"/>
    <w:rsid w:val="00A64E3F"/>
    <w:rsid w:val="00A65B07"/>
    <w:rsid w:val="00A660A7"/>
    <w:rsid w:val="00A66D05"/>
    <w:rsid w:val="00A71454"/>
    <w:rsid w:val="00A7500E"/>
    <w:rsid w:val="00A8797E"/>
    <w:rsid w:val="00A923F8"/>
    <w:rsid w:val="00A92655"/>
    <w:rsid w:val="00A92680"/>
    <w:rsid w:val="00A933C2"/>
    <w:rsid w:val="00A93A77"/>
    <w:rsid w:val="00AA5B6D"/>
    <w:rsid w:val="00AA6900"/>
    <w:rsid w:val="00AB0D80"/>
    <w:rsid w:val="00AC0893"/>
    <w:rsid w:val="00AC2B6B"/>
    <w:rsid w:val="00AC6FE0"/>
    <w:rsid w:val="00AD38C2"/>
    <w:rsid w:val="00AE0EBF"/>
    <w:rsid w:val="00AE1CA7"/>
    <w:rsid w:val="00AF36FA"/>
    <w:rsid w:val="00AF5EC1"/>
    <w:rsid w:val="00B118B2"/>
    <w:rsid w:val="00B255F1"/>
    <w:rsid w:val="00B26546"/>
    <w:rsid w:val="00B273FB"/>
    <w:rsid w:val="00B275A8"/>
    <w:rsid w:val="00B31865"/>
    <w:rsid w:val="00B33B95"/>
    <w:rsid w:val="00B3440E"/>
    <w:rsid w:val="00B353D1"/>
    <w:rsid w:val="00B36D57"/>
    <w:rsid w:val="00B41F3A"/>
    <w:rsid w:val="00B42A97"/>
    <w:rsid w:val="00B518F0"/>
    <w:rsid w:val="00B55100"/>
    <w:rsid w:val="00B566A2"/>
    <w:rsid w:val="00B61BBA"/>
    <w:rsid w:val="00B61CA1"/>
    <w:rsid w:val="00B6448B"/>
    <w:rsid w:val="00B64CF9"/>
    <w:rsid w:val="00B707A8"/>
    <w:rsid w:val="00B70CBA"/>
    <w:rsid w:val="00B71F4C"/>
    <w:rsid w:val="00B735AC"/>
    <w:rsid w:val="00B82AF6"/>
    <w:rsid w:val="00B8596B"/>
    <w:rsid w:val="00B8695F"/>
    <w:rsid w:val="00B90DE6"/>
    <w:rsid w:val="00B92881"/>
    <w:rsid w:val="00B94534"/>
    <w:rsid w:val="00B97EE3"/>
    <w:rsid w:val="00BA1021"/>
    <w:rsid w:val="00BA3231"/>
    <w:rsid w:val="00BA359C"/>
    <w:rsid w:val="00BA5147"/>
    <w:rsid w:val="00BA6482"/>
    <w:rsid w:val="00BA64D3"/>
    <w:rsid w:val="00BA7642"/>
    <w:rsid w:val="00BB58B5"/>
    <w:rsid w:val="00BC04CC"/>
    <w:rsid w:val="00BC311D"/>
    <w:rsid w:val="00BC3A66"/>
    <w:rsid w:val="00BC3D4B"/>
    <w:rsid w:val="00BC548C"/>
    <w:rsid w:val="00BD3646"/>
    <w:rsid w:val="00BE1A78"/>
    <w:rsid w:val="00BE1F84"/>
    <w:rsid w:val="00BE2C64"/>
    <w:rsid w:val="00BF14CE"/>
    <w:rsid w:val="00BF1C8E"/>
    <w:rsid w:val="00BF7A5E"/>
    <w:rsid w:val="00C0018F"/>
    <w:rsid w:val="00C028BC"/>
    <w:rsid w:val="00C034AD"/>
    <w:rsid w:val="00C04556"/>
    <w:rsid w:val="00C057B1"/>
    <w:rsid w:val="00C07BE3"/>
    <w:rsid w:val="00C11A1B"/>
    <w:rsid w:val="00C123AD"/>
    <w:rsid w:val="00C12E6A"/>
    <w:rsid w:val="00C20D5E"/>
    <w:rsid w:val="00C22999"/>
    <w:rsid w:val="00C254ED"/>
    <w:rsid w:val="00C25630"/>
    <w:rsid w:val="00C256A3"/>
    <w:rsid w:val="00C264C6"/>
    <w:rsid w:val="00C26A37"/>
    <w:rsid w:val="00C35B26"/>
    <w:rsid w:val="00C36337"/>
    <w:rsid w:val="00C37C4A"/>
    <w:rsid w:val="00C40E24"/>
    <w:rsid w:val="00C41E21"/>
    <w:rsid w:val="00C43A6D"/>
    <w:rsid w:val="00C5073B"/>
    <w:rsid w:val="00C51BC3"/>
    <w:rsid w:val="00C528BA"/>
    <w:rsid w:val="00C5347E"/>
    <w:rsid w:val="00C54128"/>
    <w:rsid w:val="00C55B80"/>
    <w:rsid w:val="00C6427A"/>
    <w:rsid w:val="00C705F0"/>
    <w:rsid w:val="00C748F2"/>
    <w:rsid w:val="00C760DC"/>
    <w:rsid w:val="00C836F7"/>
    <w:rsid w:val="00CA0AAF"/>
    <w:rsid w:val="00CA2296"/>
    <w:rsid w:val="00CA2F11"/>
    <w:rsid w:val="00CA475A"/>
    <w:rsid w:val="00CB138C"/>
    <w:rsid w:val="00CB3041"/>
    <w:rsid w:val="00CB742A"/>
    <w:rsid w:val="00CB7487"/>
    <w:rsid w:val="00CB767C"/>
    <w:rsid w:val="00CC1D49"/>
    <w:rsid w:val="00CD2CB2"/>
    <w:rsid w:val="00CD4EDE"/>
    <w:rsid w:val="00CE1556"/>
    <w:rsid w:val="00CE204E"/>
    <w:rsid w:val="00CE758E"/>
    <w:rsid w:val="00CE75BD"/>
    <w:rsid w:val="00CF0B11"/>
    <w:rsid w:val="00CF2F69"/>
    <w:rsid w:val="00CF37D2"/>
    <w:rsid w:val="00D03C94"/>
    <w:rsid w:val="00D05DA9"/>
    <w:rsid w:val="00D07205"/>
    <w:rsid w:val="00D11E21"/>
    <w:rsid w:val="00D152FF"/>
    <w:rsid w:val="00D16315"/>
    <w:rsid w:val="00D16891"/>
    <w:rsid w:val="00D23377"/>
    <w:rsid w:val="00D252FD"/>
    <w:rsid w:val="00D30EA6"/>
    <w:rsid w:val="00D31C45"/>
    <w:rsid w:val="00D31CCE"/>
    <w:rsid w:val="00D3251D"/>
    <w:rsid w:val="00D33C63"/>
    <w:rsid w:val="00D37279"/>
    <w:rsid w:val="00D51D13"/>
    <w:rsid w:val="00D55EA6"/>
    <w:rsid w:val="00D56C87"/>
    <w:rsid w:val="00D577A2"/>
    <w:rsid w:val="00D605C5"/>
    <w:rsid w:val="00D61FD9"/>
    <w:rsid w:val="00D628DA"/>
    <w:rsid w:val="00D62B60"/>
    <w:rsid w:val="00D63C57"/>
    <w:rsid w:val="00D66AC9"/>
    <w:rsid w:val="00D70B97"/>
    <w:rsid w:val="00D72A8A"/>
    <w:rsid w:val="00D745B3"/>
    <w:rsid w:val="00D7675F"/>
    <w:rsid w:val="00D77198"/>
    <w:rsid w:val="00D810A9"/>
    <w:rsid w:val="00D86BDA"/>
    <w:rsid w:val="00D872A1"/>
    <w:rsid w:val="00D92607"/>
    <w:rsid w:val="00D95107"/>
    <w:rsid w:val="00D9622D"/>
    <w:rsid w:val="00DA05E1"/>
    <w:rsid w:val="00DA2D86"/>
    <w:rsid w:val="00DA4755"/>
    <w:rsid w:val="00DA712E"/>
    <w:rsid w:val="00DB1159"/>
    <w:rsid w:val="00DB34D3"/>
    <w:rsid w:val="00DB35BE"/>
    <w:rsid w:val="00DB6D69"/>
    <w:rsid w:val="00DB710F"/>
    <w:rsid w:val="00DC5A22"/>
    <w:rsid w:val="00DD2C99"/>
    <w:rsid w:val="00DD30CF"/>
    <w:rsid w:val="00DD3FAB"/>
    <w:rsid w:val="00DD4569"/>
    <w:rsid w:val="00DE30FD"/>
    <w:rsid w:val="00DF13DD"/>
    <w:rsid w:val="00DF2E81"/>
    <w:rsid w:val="00DF3EF5"/>
    <w:rsid w:val="00DF6FC9"/>
    <w:rsid w:val="00E05E72"/>
    <w:rsid w:val="00E068E6"/>
    <w:rsid w:val="00E07A25"/>
    <w:rsid w:val="00E112D9"/>
    <w:rsid w:val="00E13865"/>
    <w:rsid w:val="00E13A71"/>
    <w:rsid w:val="00E1594A"/>
    <w:rsid w:val="00E21353"/>
    <w:rsid w:val="00E27B77"/>
    <w:rsid w:val="00E27E06"/>
    <w:rsid w:val="00E4275B"/>
    <w:rsid w:val="00E44D80"/>
    <w:rsid w:val="00E501D8"/>
    <w:rsid w:val="00E50BC3"/>
    <w:rsid w:val="00E51FAD"/>
    <w:rsid w:val="00E56E5C"/>
    <w:rsid w:val="00E70C63"/>
    <w:rsid w:val="00E70EE9"/>
    <w:rsid w:val="00E71184"/>
    <w:rsid w:val="00E72045"/>
    <w:rsid w:val="00E757C3"/>
    <w:rsid w:val="00E8644D"/>
    <w:rsid w:val="00E864BB"/>
    <w:rsid w:val="00E86A99"/>
    <w:rsid w:val="00E94451"/>
    <w:rsid w:val="00E94D5F"/>
    <w:rsid w:val="00E96322"/>
    <w:rsid w:val="00EA10DA"/>
    <w:rsid w:val="00EA2767"/>
    <w:rsid w:val="00EA29FE"/>
    <w:rsid w:val="00EA4F62"/>
    <w:rsid w:val="00EA5E17"/>
    <w:rsid w:val="00EB2E6D"/>
    <w:rsid w:val="00EB433B"/>
    <w:rsid w:val="00EB594E"/>
    <w:rsid w:val="00EB5FB5"/>
    <w:rsid w:val="00EC41A1"/>
    <w:rsid w:val="00ED0E7A"/>
    <w:rsid w:val="00ED32A8"/>
    <w:rsid w:val="00ED5716"/>
    <w:rsid w:val="00ED74FA"/>
    <w:rsid w:val="00ED7FB6"/>
    <w:rsid w:val="00EE1FE4"/>
    <w:rsid w:val="00EE3A04"/>
    <w:rsid w:val="00EE4226"/>
    <w:rsid w:val="00EF0979"/>
    <w:rsid w:val="00EF27B0"/>
    <w:rsid w:val="00F0056C"/>
    <w:rsid w:val="00F01111"/>
    <w:rsid w:val="00F11D3B"/>
    <w:rsid w:val="00F1337B"/>
    <w:rsid w:val="00F14A0D"/>
    <w:rsid w:val="00F14E17"/>
    <w:rsid w:val="00F2250C"/>
    <w:rsid w:val="00F24D11"/>
    <w:rsid w:val="00F305D9"/>
    <w:rsid w:val="00F31017"/>
    <w:rsid w:val="00F31F87"/>
    <w:rsid w:val="00F362E3"/>
    <w:rsid w:val="00F42754"/>
    <w:rsid w:val="00F5274A"/>
    <w:rsid w:val="00F57501"/>
    <w:rsid w:val="00F6009E"/>
    <w:rsid w:val="00F624CD"/>
    <w:rsid w:val="00F65F57"/>
    <w:rsid w:val="00F669C9"/>
    <w:rsid w:val="00F70E87"/>
    <w:rsid w:val="00F71756"/>
    <w:rsid w:val="00F72930"/>
    <w:rsid w:val="00F75FD4"/>
    <w:rsid w:val="00F8286B"/>
    <w:rsid w:val="00F8570E"/>
    <w:rsid w:val="00F86726"/>
    <w:rsid w:val="00F868A2"/>
    <w:rsid w:val="00F92219"/>
    <w:rsid w:val="00F94264"/>
    <w:rsid w:val="00F95475"/>
    <w:rsid w:val="00F9650D"/>
    <w:rsid w:val="00FA37A7"/>
    <w:rsid w:val="00FB1320"/>
    <w:rsid w:val="00FB5489"/>
    <w:rsid w:val="00FB66D1"/>
    <w:rsid w:val="00FC2828"/>
    <w:rsid w:val="00FC55DA"/>
    <w:rsid w:val="00FC6C40"/>
    <w:rsid w:val="00FD1E4F"/>
    <w:rsid w:val="00FD3ED9"/>
    <w:rsid w:val="00FD4915"/>
    <w:rsid w:val="00FD4ECF"/>
    <w:rsid w:val="00FE2F46"/>
    <w:rsid w:val="00FE3723"/>
    <w:rsid w:val="00FE7DB9"/>
    <w:rsid w:val="00FF2918"/>
    <w:rsid w:val="00FF2B1E"/>
    <w:rsid w:val="00FF7367"/>
    <w:rsid w:val="00FF781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402C1B"/>
  <w15:chartTrackingRefBased/>
  <w15:docId w15:val="{E8B44CF6-E4B5-4B3A-8684-65B6EE620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aliases w:val="04_Fließtext_Standard"/>
    <w:qFormat/>
    <w:rPr>
      <w:rFonts w:ascii="Arial" w:hAnsi="Arial"/>
      <w:sz w:val="22"/>
    </w:rPr>
  </w:style>
  <w:style w:type="paragraph" w:styleId="berschrift1">
    <w:name w:val="heading 1"/>
    <w:aliases w:val="03_Vorspann"/>
    <w:basedOn w:val="Standard"/>
    <w:next w:val="Standard"/>
    <w:qFormat/>
    <w:rsid w:val="00073343"/>
    <w:pPr>
      <w:outlineLvl w:val="0"/>
    </w:pPr>
    <w:rPr>
      <w:rFonts w:cs="Arial"/>
      <w:b/>
      <w:bCs/>
      <w:szCs w:val="22"/>
    </w:rPr>
  </w:style>
  <w:style w:type="paragraph" w:styleId="berschrift2">
    <w:name w:val="heading 2"/>
    <w:basedOn w:val="Standard"/>
    <w:next w:val="Standard"/>
    <w:link w:val="berschrift2Zchn"/>
    <w:uiPriority w:val="9"/>
    <w:unhideWhenUsed/>
    <w:qFormat/>
    <w:rsid w:val="007D5DA0"/>
    <w:pPr>
      <w:keepNext/>
      <w:keepLines/>
      <w:spacing w:before="40" w:line="259" w:lineRule="auto"/>
      <w:outlineLvl w:val="1"/>
    </w:pPr>
    <w:rPr>
      <w:rFonts w:asciiTheme="majorHAnsi" w:eastAsiaTheme="majorEastAsia" w:hAnsiTheme="majorHAnsi" w:cstheme="majorBidi"/>
      <w:color w:val="2E74B5" w:themeColor="accent1" w:themeShade="BF"/>
      <w:sz w:val="26"/>
      <w:szCs w:val="26"/>
      <w:lang w:val="en-US" w:eastAsia="en-US"/>
    </w:rPr>
  </w:style>
  <w:style w:type="paragraph" w:styleId="berschrift3">
    <w:name w:val="heading 3"/>
    <w:aliases w:val="05_Zwischenüberschrift"/>
    <w:basedOn w:val="Standard"/>
    <w:next w:val="Standard"/>
    <w:qFormat/>
    <w:rsid w:val="00D745B3"/>
    <w:pPr>
      <w:keepNext/>
      <w:autoSpaceDE w:val="0"/>
      <w:spacing w:before="240" w:after="120"/>
      <w:outlineLvl w:val="2"/>
    </w:pPr>
    <w:rPr>
      <w:rFonts w:cs="Arial"/>
      <w:b/>
      <w:bCs/>
      <w:szCs w:val="22"/>
      <w:lang w:val="de-AT"/>
    </w:rPr>
  </w:style>
  <w:style w:type="paragraph" w:styleId="berschrift8">
    <w:name w:val="heading 8"/>
    <w:aliases w:val="01_Überschrift 8;Nummer + Datum"/>
    <w:basedOn w:val="Standard"/>
    <w:next w:val="Standard"/>
    <w:qFormat/>
    <w:rsid w:val="005B1E27"/>
    <w:pPr>
      <w:jc w:val="right"/>
      <w:outlineLvl w:val="7"/>
    </w:pPr>
    <w:rPr>
      <w:rFonts w:cs="Arial"/>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rsid w:val="0096139B"/>
  </w:style>
  <w:style w:type="paragraph" w:styleId="Listenabsatz">
    <w:name w:val="List Paragraph"/>
    <w:basedOn w:val="Standard"/>
    <w:uiPriority w:val="34"/>
    <w:qFormat/>
    <w:rsid w:val="00B55100"/>
    <w:pPr>
      <w:ind w:left="720"/>
      <w:contextualSpacing/>
    </w:pPr>
  </w:style>
  <w:style w:type="paragraph" w:styleId="Sprechblasentext">
    <w:name w:val="Balloon Text"/>
    <w:basedOn w:val="Standard"/>
    <w:link w:val="SprechblasentextZchn"/>
    <w:rsid w:val="006738B4"/>
    <w:rPr>
      <w:rFonts w:ascii="Segoe UI" w:hAnsi="Segoe UI" w:cs="Segoe UI"/>
      <w:sz w:val="18"/>
      <w:szCs w:val="18"/>
    </w:rPr>
  </w:style>
  <w:style w:type="character" w:customStyle="1" w:styleId="SprechblasentextZchn">
    <w:name w:val="Sprechblasentext Zchn"/>
    <w:basedOn w:val="Absatz-Standardschriftart"/>
    <w:link w:val="Sprechblasentext"/>
    <w:rsid w:val="006738B4"/>
    <w:rPr>
      <w:rFonts w:ascii="Segoe UI" w:hAnsi="Segoe UI" w:cs="Segoe UI"/>
      <w:sz w:val="18"/>
      <w:szCs w:val="18"/>
    </w:rPr>
  </w:style>
  <w:style w:type="character" w:customStyle="1" w:styleId="label">
    <w:name w:val="label"/>
    <w:basedOn w:val="Absatz-Standardschriftart"/>
    <w:rsid w:val="00F75FD4"/>
  </w:style>
  <w:style w:type="character" w:customStyle="1" w:styleId="KopfzeileZchn">
    <w:name w:val="Kopfzeile Zchn"/>
    <w:basedOn w:val="Absatz-Standardschriftart"/>
    <w:link w:val="Kopfzeile"/>
    <w:uiPriority w:val="99"/>
    <w:rsid w:val="00217F45"/>
    <w:rPr>
      <w:rFonts w:ascii="Arial" w:hAnsi="Arial"/>
      <w:sz w:val="22"/>
    </w:rPr>
  </w:style>
  <w:style w:type="character" w:styleId="NichtaufgelsteErwhnung">
    <w:name w:val="Unresolved Mention"/>
    <w:basedOn w:val="Absatz-Standardschriftart"/>
    <w:uiPriority w:val="99"/>
    <w:semiHidden/>
    <w:unhideWhenUsed/>
    <w:rsid w:val="004771A8"/>
    <w:rPr>
      <w:color w:val="605E5C"/>
      <w:shd w:val="clear" w:color="auto" w:fill="E1DFDD"/>
    </w:rPr>
  </w:style>
  <w:style w:type="paragraph" w:customStyle="1" w:styleId="Default">
    <w:name w:val="Default"/>
    <w:basedOn w:val="Standard"/>
    <w:rsid w:val="00C04556"/>
    <w:pPr>
      <w:autoSpaceDE w:val="0"/>
      <w:autoSpaceDN w:val="0"/>
    </w:pPr>
    <w:rPr>
      <w:rFonts w:ascii="Calibri" w:eastAsiaTheme="minorHAnsi" w:hAnsi="Calibri" w:cs="Calibri"/>
      <w:color w:val="000000"/>
      <w:sz w:val="24"/>
      <w:szCs w:val="24"/>
      <w:lang w:val="de-AT" w:eastAsia="en-US"/>
    </w:rPr>
  </w:style>
  <w:style w:type="paragraph" w:styleId="NurText">
    <w:name w:val="Plain Text"/>
    <w:basedOn w:val="Standard"/>
    <w:link w:val="NurTextZchn"/>
    <w:uiPriority w:val="99"/>
    <w:unhideWhenUsed/>
    <w:rsid w:val="00163D85"/>
    <w:rPr>
      <w:rFonts w:ascii="Calibri" w:hAnsi="Calibri"/>
      <w:szCs w:val="21"/>
    </w:rPr>
  </w:style>
  <w:style w:type="character" w:customStyle="1" w:styleId="NurTextZchn">
    <w:name w:val="Nur Text Zchn"/>
    <w:basedOn w:val="Absatz-Standardschriftart"/>
    <w:link w:val="NurText"/>
    <w:uiPriority w:val="99"/>
    <w:rsid w:val="00163D85"/>
    <w:rPr>
      <w:rFonts w:ascii="Calibri" w:hAnsi="Calibri"/>
      <w:sz w:val="22"/>
      <w:szCs w:val="21"/>
    </w:rPr>
  </w:style>
  <w:style w:type="paragraph" w:styleId="Titel">
    <w:name w:val="Title"/>
    <w:aliases w:val="02_Titel"/>
    <w:basedOn w:val="Standard"/>
    <w:next w:val="Standard"/>
    <w:link w:val="TitelZchn"/>
    <w:qFormat/>
    <w:rsid w:val="00073343"/>
    <w:rPr>
      <w:rFonts w:cs="Arial"/>
      <w:b/>
      <w:sz w:val="28"/>
      <w:szCs w:val="28"/>
      <w:u w:val="single"/>
    </w:rPr>
  </w:style>
  <w:style w:type="character" w:customStyle="1" w:styleId="TitelZchn">
    <w:name w:val="Titel Zchn"/>
    <w:aliases w:val="02_Titel Zchn"/>
    <w:basedOn w:val="Absatz-Standardschriftart"/>
    <w:link w:val="Titel"/>
    <w:rsid w:val="00073343"/>
    <w:rPr>
      <w:rFonts w:ascii="Arial" w:hAnsi="Arial" w:cs="Arial"/>
      <w:b/>
      <w:sz w:val="28"/>
      <w:szCs w:val="28"/>
      <w:u w:val="single"/>
    </w:rPr>
  </w:style>
  <w:style w:type="character" w:customStyle="1" w:styleId="berschrift2Zchn">
    <w:name w:val="Überschrift 2 Zchn"/>
    <w:basedOn w:val="Absatz-Standardschriftart"/>
    <w:link w:val="berschrift2"/>
    <w:uiPriority w:val="9"/>
    <w:rsid w:val="007D5DA0"/>
    <w:rPr>
      <w:rFonts w:asciiTheme="majorHAnsi" w:eastAsiaTheme="majorEastAsia" w:hAnsiTheme="majorHAnsi" w:cstheme="majorBidi"/>
      <w:color w:val="2E74B5" w:themeColor="accent1" w:themeShade="BF"/>
      <w:sz w:val="26"/>
      <w:szCs w:val="26"/>
      <w:lang w:val="en-US" w:eastAsia="en-US"/>
    </w:rPr>
  </w:style>
  <w:style w:type="character" w:styleId="BesuchterLink">
    <w:name w:val="FollowedHyperlink"/>
    <w:basedOn w:val="Absatz-Standardschriftart"/>
    <w:rsid w:val="0081035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931626">
      <w:bodyDiv w:val="1"/>
      <w:marLeft w:val="0"/>
      <w:marRight w:val="0"/>
      <w:marTop w:val="0"/>
      <w:marBottom w:val="0"/>
      <w:divBdr>
        <w:top w:val="none" w:sz="0" w:space="0" w:color="auto"/>
        <w:left w:val="none" w:sz="0" w:space="0" w:color="auto"/>
        <w:bottom w:val="none" w:sz="0" w:space="0" w:color="auto"/>
        <w:right w:val="none" w:sz="0" w:space="0" w:color="auto"/>
      </w:divBdr>
    </w:div>
    <w:div w:id="736588002">
      <w:bodyDiv w:val="1"/>
      <w:marLeft w:val="0"/>
      <w:marRight w:val="0"/>
      <w:marTop w:val="0"/>
      <w:marBottom w:val="0"/>
      <w:divBdr>
        <w:top w:val="none" w:sz="0" w:space="0" w:color="auto"/>
        <w:left w:val="none" w:sz="0" w:space="0" w:color="auto"/>
        <w:bottom w:val="none" w:sz="0" w:space="0" w:color="auto"/>
        <w:right w:val="none" w:sz="0" w:space="0" w:color="auto"/>
      </w:divBdr>
    </w:div>
    <w:div w:id="1244295810">
      <w:bodyDiv w:val="1"/>
      <w:marLeft w:val="0"/>
      <w:marRight w:val="0"/>
      <w:marTop w:val="0"/>
      <w:marBottom w:val="0"/>
      <w:divBdr>
        <w:top w:val="none" w:sz="0" w:space="0" w:color="auto"/>
        <w:left w:val="none" w:sz="0" w:space="0" w:color="auto"/>
        <w:bottom w:val="none" w:sz="0" w:space="0" w:color="auto"/>
        <w:right w:val="none" w:sz="0" w:space="0" w:color="auto"/>
      </w:divBdr>
    </w:div>
    <w:div w:id="1435008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wasserpilgern.a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eresa.kaineder@dioezese-linz.at"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507322-6C04-41E5-8D01-FFD6C335A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1005</Words>
  <Characters>6502</Characters>
  <Application>Microsoft Office Word</Application>
  <DocSecurity>0</DocSecurity>
  <Lines>54</Lines>
  <Paragraphs>14</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7493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42</cp:revision>
  <cp:lastPrinted>2022-03-31T12:31:00Z</cp:lastPrinted>
  <dcterms:created xsi:type="dcterms:W3CDTF">2022-05-20T08:24:00Z</dcterms:created>
  <dcterms:modified xsi:type="dcterms:W3CDTF">2024-03-14T15:32:00Z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