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ACA65" w14:textId="548E9784" w:rsidR="00F42EE7" w:rsidRDefault="00204D97" w:rsidP="006E00D4">
      <w:pPr>
        <w:jc w:val="right"/>
        <w:rPr>
          <w:rFonts w:cs="Arial"/>
          <w:szCs w:val="22"/>
        </w:rPr>
      </w:pPr>
      <w:r w:rsidRPr="00F75785">
        <w:rPr>
          <w:rFonts w:cs="Arial"/>
          <w:szCs w:val="22"/>
        </w:rPr>
        <w:t xml:space="preserve">Nr. </w:t>
      </w:r>
      <w:r w:rsidR="00627FCE">
        <w:rPr>
          <w:rFonts w:cs="Arial"/>
          <w:szCs w:val="22"/>
        </w:rPr>
        <w:t>1</w:t>
      </w:r>
      <w:r w:rsidR="002B2F19">
        <w:rPr>
          <w:rFonts w:cs="Arial"/>
          <w:szCs w:val="22"/>
        </w:rPr>
        <w:t>60</w:t>
      </w:r>
      <w:r w:rsidRPr="00F75785">
        <w:rPr>
          <w:rFonts w:cs="Arial"/>
          <w:szCs w:val="22"/>
        </w:rPr>
        <w:t xml:space="preserve"> / </w:t>
      </w:r>
      <w:r w:rsidR="00A94155">
        <w:rPr>
          <w:rFonts w:cs="Arial"/>
          <w:szCs w:val="22"/>
        </w:rPr>
        <w:t>2</w:t>
      </w:r>
      <w:r w:rsidR="002B2F19">
        <w:rPr>
          <w:rFonts w:cs="Arial"/>
          <w:szCs w:val="22"/>
        </w:rPr>
        <w:t>9</w:t>
      </w:r>
      <w:r w:rsidR="00A32A55" w:rsidRPr="00F75785">
        <w:rPr>
          <w:rFonts w:cs="Arial"/>
          <w:szCs w:val="22"/>
        </w:rPr>
        <w:t xml:space="preserve">. </w:t>
      </w:r>
      <w:r w:rsidR="009B61AC" w:rsidRPr="00F75785">
        <w:rPr>
          <w:rFonts w:cs="Arial"/>
          <w:szCs w:val="22"/>
        </w:rPr>
        <w:t>Dez</w:t>
      </w:r>
      <w:r w:rsidR="00A32A55" w:rsidRPr="00F75785">
        <w:rPr>
          <w:rFonts w:cs="Arial"/>
          <w:szCs w:val="22"/>
        </w:rPr>
        <w:t>em</w:t>
      </w:r>
      <w:r w:rsidR="00E108A6" w:rsidRPr="00F75785">
        <w:rPr>
          <w:rFonts w:cs="Arial"/>
          <w:szCs w:val="22"/>
        </w:rPr>
        <w:t>ber</w:t>
      </w:r>
      <w:r w:rsidR="00C51049" w:rsidRPr="007839F5">
        <w:rPr>
          <w:rFonts w:cs="Arial"/>
          <w:szCs w:val="22"/>
        </w:rPr>
        <w:t xml:space="preserve"> 2021</w:t>
      </w:r>
    </w:p>
    <w:p w14:paraId="5B032E20" w14:textId="77777777" w:rsidR="00B84AAC" w:rsidRPr="00BA7B5D" w:rsidRDefault="00B84AAC" w:rsidP="00430D75">
      <w:pPr>
        <w:rPr>
          <w:rFonts w:cs="Arial"/>
          <w:szCs w:val="22"/>
        </w:rPr>
      </w:pPr>
    </w:p>
    <w:p w14:paraId="369DF145" w14:textId="63191990" w:rsidR="00A34AA9" w:rsidRDefault="00A34AA9" w:rsidP="00BA7B5D">
      <w:pPr>
        <w:rPr>
          <w:rFonts w:cs="Arial"/>
          <w:b/>
          <w:sz w:val="28"/>
          <w:szCs w:val="28"/>
          <w:u w:val="single"/>
        </w:rPr>
      </w:pPr>
    </w:p>
    <w:p w14:paraId="54F696A2" w14:textId="77777777" w:rsidR="00627FCE" w:rsidRDefault="00627FCE" w:rsidP="00BA7B5D">
      <w:pPr>
        <w:rPr>
          <w:rFonts w:cs="Arial"/>
          <w:b/>
          <w:sz w:val="28"/>
          <w:szCs w:val="28"/>
          <w:u w:val="single"/>
        </w:rPr>
      </w:pPr>
    </w:p>
    <w:p w14:paraId="643DBB5B" w14:textId="61AB5BB8" w:rsidR="00BA7B5D" w:rsidRPr="00A32A55" w:rsidRDefault="00682172" w:rsidP="00CD6DB7">
      <w:pPr>
        <w:rPr>
          <w:rFonts w:cs="Arial"/>
          <w:b/>
          <w:sz w:val="28"/>
          <w:szCs w:val="28"/>
          <w:u w:val="single"/>
        </w:rPr>
      </w:pPr>
      <w:bookmarkStart w:id="0" w:name="_Hlk83981547"/>
      <w:r w:rsidRPr="00682172">
        <w:rPr>
          <w:rFonts w:cs="Arial"/>
          <w:b/>
          <w:sz w:val="28"/>
          <w:szCs w:val="28"/>
          <w:u w:val="single"/>
        </w:rPr>
        <w:t xml:space="preserve">P. Friedrich </w:t>
      </w:r>
      <w:proofErr w:type="spellStart"/>
      <w:r w:rsidRPr="00682172">
        <w:rPr>
          <w:rFonts w:cs="Arial"/>
          <w:b/>
          <w:sz w:val="28"/>
          <w:szCs w:val="28"/>
          <w:u w:val="single"/>
        </w:rPr>
        <w:t>Sperringer</w:t>
      </w:r>
      <w:proofErr w:type="spellEnd"/>
      <w:r w:rsidRPr="00682172">
        <w:rPr>
          <w:rFonts w:cs="Arial"/>
          <w:b/>
          <w:sz w:val="28"/>
          <w:szCs w:val="28"/>
          <w:u w:val="single"/>
        </w:rPr>
        <w:t xml:space="preserve"> SJ verstorben</w:t>
      </w:r>
    </w:p>
    <w:p w14:paraId="743C57C7" w14:textId="345075A3" w:rsidR="00591ED8" w:rsidRPr="00A32A55" w:rsidRDefault="00591ED8" w:rsidP="00CD6DB7">
      <w:pPr>
        <w:rPr>
          <w:rFonts w:ascii="Azo Sans Lt" w:hAnsi="Azo Sans Lt"/>
          <w:highlight w:val="yellow"/>
          <w:lang w:val="de-AT"/>
        </w:rPr>
      </w:pPr>
    </w:p>
    <w:p w14:paraId="09939764" w14:textId="7B600993" w:rsidR="00682172" w:rsidRDefault="00682172" w:rsidP="00CC2375">
      <w:pPr>
        <w:rPr>
          <w:rFonts w:cs="Arial"/>
          <w:bCs/>
          <w:szCs w:val="24"/>
        </w:rPr>
      </w:pPr>
      <w:r w:rsidRPr="00682172">
        <w:rPr>
          <w:rFonts w:cs="Arial"/>
          <w:bCs/>
          <w:szCs w:val="24"/>
        </w:rPr>
        <w:t xml:space="preserve">Pater Friedrich </w:t>
      </w:r>
      <w:proofErr w:type="spellStart"/>
      <w:r w:rsidRPr="00682172">
        <w:rPr>
          <w:rFonts w:cs="Arial"/>
          <w:bCs/>
          <w:szCs w:val="24"/>
        </w:rPr>
        <w:t>Sperringer</w:t>
      </w:r>
      <w:proofErr w:type="spellEnd"/>
      <w:r w:rsidRPr="00682172">
        <w:rPr>
          <w:rFonts w:cs="Arial"/>
          <w:bCs/>
          <w:szCs w:val="24"/>
        </w:rPr>
        <w:t xml:space="preserve"> SJ, </w:t>
      </w:r>
      <w:r w:rsidR="00C60E37" w:rsidRPr="00C60E37">
        <w:rPr>
          <w:rFonts w:cs="Arial"/>
          <w:bCs/>
          <w:szCs w:val="24"/>
        </w:rPr>
        <w:t>Kirchenrektor vom Alten Dom in Linz, ist am 26. Dezember 2021 im 78. Lebensjahr im Ordensklinikum der Barmherzigen Schwestern verstorben</w:t>
      </w:r>
      <w:r w:rsidRPr="00682172">
        <w:rPr>
          <w:rFonts w:cs="Arial"/>
          <w:bCs/>
          <w:szCs w:val="24"/>
        </w:rPr>
        <w:t>.</w:t>
      </w:r>
    </w:p>
    <w:p w14:paraId="7AEE161C" w14:textId="77777777" w:rsidR="00CC2375" w:rsidRPr="00CC2375" w:rsidRDefault="00CC2375" w:rsidP="00CC2375">
      <w:pPr>
        <w:rPr>
          <w:rFonts w:cs="Arial"/>
          <w:bCs/>
          <w:szCs w:val="24"/>
        </w:rPr>
      </w:pPr>
    </w:p>
    <w:p w14:paraId="6AB3D543" w14:textId="0EC32C64" w:rsidR="00C60E37" w:rsidRDefault="00C60E37" w:rsidP="00CC2375">
      <w:pPr>
        <w:rPr>
          <w:rFonts w:cs="Arial"/>
          <w:bCs/>
          <w:szCs w:val="24"/>
        </w:rPr>
      </w:pPr>
      <w:r w:rsidRPr="00C60E37">
        <w:rPr>
          <w:rFonts w:cs="Arial"/>
          <w:bCs/>
          <w:szCs w:val="24"/>
        </w:rPr>
        <w:t xml:space="preserve">P. Friedrich </w:t>
      </w:r>
      <w:proofErr w:type="spellStart"/>
      <w:r w:rsidRPr="00C60E37">
        <w:rPr>
          <w:rFonts w:cs="Arial"/>
          <w:bCs/>
          <w:szCs w:val="24"/>
        </w:rPr>
        <w:t>Sperringer</w:t>
      </w:r>
      <w:proofErr w:type="spellEnd"/>
      <w:r w:rsidRPr="00C60E37">
        <w:rPr>
          <w:rFonts w:cs="Arial"/>
          <w:bCs/>
          <w:szCs w:val="24"/>
        </w:rPr>
        <w:t xml:space="preserve"> SJ wurde 1944 in Wien geboren und war als Kind und Jugendlicher in der Wiener Pfarre Alt-Ottakring heimisch. Nach den Grundschulen ging er zur Handelsakademie und legte den ersten Abschnitt eines Wirtschaftsstudiums ab. 1965 trat er in den Orden ein. Es folgten drei Jahre Praktikum als Erzieher am Kollegium </w:t>
      </w:r>
      <w:proofErr w:type="spellStart"/>
      <w:r w:rsidRPr="00C60E37">
        <w:rPr>
          <w:rFonts w:cs="Arial"/>
          <w:bCs/>
          <w:szCs w:val="24"/>
        </w:rPr>
        <w:t>Kalksburg</w:t>
      </w:r>
      <w:proofErr w:type="spellEnd"/>
      <w:r w:rsidRPr="00C60E37">
        <w:rPr>
          <w:rFonts w:cs="Arial"/>
          <w:bCs/>
          <w:szCs w:val="24"/>
        </w:rPr>
        <w:t xml:space="preserve"> in Wien, dann das Studium der Philosophie in München und das der Theologie in Innsbruck. 1974 wurde er zum Priester geweiht und war nach dem Abschluss der Studien vier Jahre als Erzieher in </w:t>
      </w:r>
      <w:proofErr w:type="spellStart"/>
      <w:r w:rsidRPr="00C60E37">
        <w:rPr>
          <w:rFonts w:cs="Arial"/>
          <w:bCs/>
          <w:szCs w:val="24"/>
        </w:rPr>
        <w:t>Kalksburg</w:t>
      </w:r>
      <w:proofErr w:type="spellEnd"/>
      <w:r w:rsidRPr="00C60E37">
        <w:rPr>
          <w:rFonts w:cs="Arial"/>
          <w:bCs/>
          <w:szCs w:val="24"/>
        </w:rPr>
        <w:t xml:space="preserve"> tätig.</w:t>
      </w:r>
    </w:p>
    <w:p w14:paraId="02C6B0FB" w14:textId="1D51CB1F" w:rsidR="00C60E37" w:rsidRDefault="00C60E37" w:rsidP="00CC2375">
      <w:pPr>
        <w:rPr>
          <w:rFonts w:cs="Arial"/>
          <w:bCs/>
          <w:szCs w:val="24"/>
        </w:rPr>
      </w:pPr>
      <w:r w:rsidRPr="00C60E37">
        <w:rPr>
          <w:rFonts w:cs="Arial"/>
          <w:bCs/>
          <w:szCs w:val="24"/>
        </w:rPr>
        <w:t xml:space="preserve">Von 1981 bis 1997 war P. </w:t>
      </w:r>
      <w:proofErr w:type="spellStart"/>
      <w:r w:rsidRPr="00C60E37">
        <w:rPr>
          <w:rFonts w:cs="Arial"/>
          <w:bCs/>
          <w:szCs w:val="24"/>
        </w:rPr>
        <w:t>Sperringer</w:t>
      </w:r>
      <w:proofErr w:type="spellEnd"/>
      <w:r w:rsidRPr="00C60E37">
        <w:rPr>
          <w:rFonts w:cs="Arial"/>
          <w:bCs/>
          <w:szCs w:val="24"/>
        </w:rPr>
        <w:t xml:space="preserve"> zuerst Kaplan und dann Pfarrer in der Wiener Pfarre </w:t>
      </w:r>
      <w:proofErr w:type="spellStart"/>
      <w:r w:rsidRPr="00C60E37">
        <w:rPr>
          <w:rFonts w:cs="Arial"/>
          <w:bCs/>
          <w:szCs w:val="24"/>
        </w:rPr>
        <w:t>Lainz-Speising</w:t>
      </w:r>
      <w:proofErr w:type="spellEnd"/>
      <w:r w:rsidRPr="00C60E37">
        <w:rPr>
          <w:rFonts w:cs="Arial"/>
          <w:bCs/>
          <w:szCs w:val="24"/>
        </w:rPr>
        <w:t>. Danach war er 16 Jahre als Provinzökonom tätig und bis Sommer 2018 Rektor der Jesuitenkirche und Superior der Jesuitenkommunität am Dr.-Ignaz-Seipel-Platz in Wien. 2018 ging er trotz seines fortgeschrittenen Alters in den Kosovo, war dort Vizesuperior der kleinen Kommunität am Loyola-Gymnasium in Prizren und widmete sich mit großem Eifer dem Studium der albanischen Sprache. Entsprechend machte ihm der unerwartete Rückzug der Jesuiten aus dem Kosovo zu schaffen.</w:t>
      </w:r>
    </w:p>
    <w:p w14:paraId="7C29857B" w14:textId="06ABAE4F" w:rsidR="00CC2375" w:rsidRDefault="00C60E37" w:rsidP="00CC2375">
      <w:pPr>
        <w:rPr>
          <w:rFonts w:cs="Arial"/>
          <w:bCs/>
          <w:szCs w:val="24"/>
        </w:rPr>
      </w:pPr>
      <w:r w:rsidRPr="00C60E37">
        <w:rPr>
          <w:rFonts w:cs="Arial"/>
          <w:bCs/>
          <w:szCs w:val="24"/>
        </w:rPr>
        <w:t>Im Sommer 2019 wechselte er in die Jesuitenkommunität nach Linz und war seit dem 1. August 2020 Kirchenrektor vom Alten Dom in Linz</w:t>
      </w:r>
      <w:r>
        <w:rPr>
          <w:rFonts w:cs="Arial"/>
          <w:bCs/>
          <w:szCs w:val="24"/>
        </w:rPr>
        <w:t>.</w:t>
      </w:r>
    </w:p>
    <w:p w14:paraId="034AB936" w14:textId="64AFFC0B" w:rsidR="00C60E37" w:rsidRDefault="00C60E37" w:rsidP="00CC2375">
      <w:pPr>
        <w:rPr>
          <w:rFonts w:cs="Arial"/>
          <w:bCs/>
          <w:szCs w:val="24"/>
        </w:rPr>
      </w:pPr>
    </w:p>
    <w:p w14:paraId="2774ADA4" w14:textId="2E5C5200" w:rsidR="00C60E37" w:rsidRPr="00C60E37" w:rsidRDefault="00C60E37" w:rsidP="00C60E37">
      <w:pPr>
        <w:rPr>
          <w:rFonts w:cs="Arial"/>
          <w:bCs/>
          <w:szCs w:val="24"/>
        </w:rPr>
      </w:pPr>
      <w:r w:rsidRPr="00C60E37">
        <w:rPr>
          <w:rFonts w:cs="Arial"/>
          <w:bCs/>
          <w:szCs w:val="24"/>
        </w:rPr>
        <w:t xml:space="preserve">Das Requiem wird am Mittwoch, 12. Jänner 2022, um 13:00 Uhr in der Konzilsgedächtniskirche, Kardinal-König-Platz 1, 1130 Wien gefeiert. Anschließend Beisetzung am </w:t>
      </w:r>
      <w:proofErr w:type="spellStart"/>
      <w:r w:rsidRPr="00C60E37">
        <w:rPr>
          <w:rFonts w:cs="Arial"/>
          <w:bCs/>
          <w:szCs w:val="24"/>
        </w:rPr>
        <w:t>Lainzer</w:t>
      </w:r>
      <w:proofErr w:type="spellEnd"/>
      <w:r w:rsidRPr="00C60E37">
        <w:rPr>
          <w:rFonts w:cs="Arial"/>
          <w:bCs/>
          <w:szCs w:val="24"/>
        </w:rPr>
        <w:t xml:space="preserve"> Friedhof.</w:t>
      </w:r>
    </w:p>
    <w:p w14:paraId="4E653160" w14:textId="42362C1E" w:rsidR="00C60E37" w:rsidRDefault="00C60E37" w:rsidP="00C60E37">
      <w:pPr>
        <w:rPr>
          <w:rFonts w:cs="Arial"/>
          <w:bCs/>
          <w:szCs w:val="24"/>
        </w:rPr>
      </w:pPr>
      <w:r w:rsidRPr="00C60E37">
        <w:rPr>
          <w:rFonts w:cs="Arial"/>
          <w:bCs/>
          <w:szCs w:val="24"/>
        </w:rPr>
        <w:t>Ab 11:00 Uhr ist ein persönliches Abschiednehmen in der Kirche möglich.</w:t>
      </w:r>
    </w:p>
    <w:p w14:paraId="2DE8B8B9" w14:textId="6B8C3C20" w:rsidR="00D51DF1" w:rsidRDefault="00D51DF1" w:rsidP="00CC2375">
      <w:pPr>
        <w:rPr>
          <w:rFonts w:cs="Arial"/>
          <w:bCs/>
          <w:szCs w:val="24"/>
        </w:rPr>
      </w:pPr>
    </w:p>
    <w:p w14:paraId="796C8994" w14:textId="53E6F7B0" w:rsidR="001A1FE4" w:rsidRDefault="001A1FE4" w:rsidP="001A1FE4">
      <w:pPr>
        <w:rPr>
          <w:rFonts w:cs="Arial"/>
          <w:bCs/>
          <w:szCs w:val="24"/>
        </w:rPr>
      </w:pPr>
    </w:p>
    <w:p w14:paraId="5EB8FDC4" w14:textId="77777777" w:rsidR="001A1FE4" w:rsidRPr="00A32A55" w:rsidRDefault="001A1FE4" w:rsidP="001A1FE4">
      <w:pPr>
        <w:rPr>
          <w:rFonts w:cs="Arial"/>
          <w:color w:val="000000"/>
          <w:szCs w:val="22"/>
          <w:highlight w:val="yellow"/>
        </w:rPr>
      </w:pPr>
    </w:p>
    <w:p w14:paraId="66627AA1" w14:textId="49074A3D" w:rsidR="007770BC" w:rsidRPr="00326B21" w:rsidRDefault="007770BC" w:rsidP="00CD6DB7">
      <w:pPr>
        <w:rPr>
          <w:rFonts w:cs="Arial"/>
          <w:b/>
          <w:color w:val="000000" w:themeColor="text1"/>
          <w:sz w:val="20"/>
          <w:highlight w:val="yellow"/>
        </w:rPr>
      </w:pPr>
      <w:r w:rsidRPr="00DE379B">
        <w:rPr>
          <w:rFonts w:cs="Arial"/>
          <w:b/>
          <w:color w:val="000000" w:themeColor="text1"/>
          <w:sz w:val="20"/>
        </w:rPr>
        <w:t>F</w:t>
      </w:r>
      <w:r w:rsidR="007F1BFB" w:rsidRPr="00DE379B">
        <w:rPr>
          <w:rFonts w:cs="Arial"/>
          <w:b/>
          <w:color w:val="000000" w:themeColor="text1"/>
          <w:sz w:val="20"/>
        </w:rPr>
        <w:t xml:space="preserve">oto: </w:t>
      </w:r>
      <w:r w:rsidR="007F1BFB" w:rsidRPr="00361ACF">
        <w:rPr>
          <w:rFonts w:cs="Arial"/>
          <w:b/>
          <w:color w:val="000000" w:themeColor="text1"/>
          <w:sz w:val="20"/>
        </w:rPr>
        <w:t>honorarfrei ©</w:t>
      </w:r>
      <w:r w:rsidR="00FB038B" w:rsidRPr="00361ACF">
        <w:rPr>
          <w:rFonts w:cs="Arial"/>
          <w:b/>
          <w:color w:val="000000" w:themeColor="text1"/>
          <w:sz w:val="20"/>
        </w:rPr>
        <w:t xml:space="preserve"> </w:t>
      </w:r>
      <w:r w:rsidR="00D51DF1" w:rsidRPr="00D51DF1">
        <w:rPr>
          <w:rFonts w:cs="Arial"/>
          <w:b/>
          <w:color w:val="000000" w:themeColor="text1"/>
          <w:sz w:val="20"/>
        </w:rPr>
        <w:t xml:space="preserve">SJ-Bild/Christian </w:t>
      </w:r>
      <w:proofErr w:type="spellStart"/>
      <w:r w:rsidR="00D51DF1" w:rsidRPr="00D51DF1">
        <w:rPr>
          <w:rFonts w:cs="Arial"/>
          <w:b/>
          <w:color w:val="000000" w:themeColor="text1"/>
          <w:sz w:val="20"/>
        </w:rPr>
        <w:t>Bargehr</w:t>
      </w:r>
      <w:proofErr w:type="spellEnd"/>
    </w:p>
    <w:bookmarkEnd w:id="0"/>
    <w:p w14:paraId="7FC6A5D5" w14:textId="7D29FDDB" w:rsidR="00BA7B5D" w:rsidRPr="00C20805" w:rsidRDefault="00D51DF1" w:rsidP="00D51DF1">
      <w:pPr>
        <w:rPr>
          <w:rFonts w:cs="Arial"/>
          <w:bCs/>
          <w:color w:val="000000" w:themeColor="text1"/>
          <w:sz w:val="20"/>
        </w:rPr>
      </w:pPr>
      <w:r w:rsidRPr="00D51DF1">
        <w:rPr>
          <w:rFonts w:cs="Arial"/>
          <w:bCs/>
          <w:color w:val="000000" w:themeColor="text1"/>
          <w:sz w:val="20"/>
        </w:rPr>
        <w:t xml:space="preserve">P. Friedrich </w:t>
      </w:r>
      <w:proofErr w:type="spellStart"/>
      <w:r w:rsidRPr="00D51DF1">
        <w:rPr>
          <w:rFonts w:cs="Arial"/>
          <w:bCs/>
          <w:color w:val="000000" w:themeColor="text1"/>
          <w:sz w:val="20"/>
        </w:rPr>
        <w:t>Sperringer</w:t>
      </w:r>
      <w:proofErr w:type="spellEnd"/>
      <w:r w:rsidRPr="00D51DF1">
        <w:rPr>
          <w:rFonts w:cs="Arial"/>
          <w:bCs/>
          <w:color w:val="000000" w:themeColor="text1"/>
          <w:sz w:val="20"/>
        </w:rPr>
        <w:t xml:space="preserve"> SJ</w:t>
      </w:r>
    </w:p>
    <w:sectPr w:rsidR="00BA7B5D" w:rsidRPr="00C20805"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zo Sans Lt">
    <w:altName w:val="Arial"/>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21908"/>
    <w:rsid w:val="00030A5E"/>
    <w:rsid w:val="00030CCD"/>
    <w:rsid w:val="00032B46"/>
    <w:rsid w:val="00033BC1"/>
    <w:rsid w:val="00042CEF"/>
    <w:rsid w:val="0005577C"/>
    <w:rsid w:val="000603BD"/>
    <w:rsid w:val="00067A8E"/>
    <w:rsid w:val="00093F35"/>
    <w:rsid w:val="000962E4"/>
    <w:rsid w:val="000A1A29"/>
    <w:rsid w:val="000B3CAF"/>
    <w:rsid w:val="000C2839"/>
    <w:rsid w:val="000C2D68"/>
    <w:rsid w:val="000D67A1"/>
    <w:rsid w:val="000E683B"/>
    <w:rsid w:val="000F2E0D"/>
    <w:rsid w:val="000F42B3"/>
    <w:rsid w:val="000F477B"/>
    <w:rsid w:val="001020D2"/>
    <w:rsid w:val="00104E67"/>
    <w:rsid w:val="00105101"/>
    <w:rsid w:val="001206AE"/>
    <w:rsid w:val="00124089"/>
    <w:rsid w:val="00126243"/>
    <w:rsid w:val="001312FC"/>
    <w:rsid w:val="00134453"/>
    <w:rsid w:val="00141001"/>
    <w:rsid w:val="001411F7"/>
    <w:rsid w:val="00141ACD"/>
    <w:rsid w:val="001432E8"/>
    <w:rsid w:val="00147A2A"/>
    <w:rsid w:val="00153F4F"/>
    <w:rsid w:val="001611DE"/>
    <w:rsid w:val="00162DBC"/>
    <w:rsid w:val="00163FE5"/>
    <w:rsid w:val="00165BE5"/>
    <w:rsid w:val="00173F1F"/>
    <w:rsid w:val="00175157"/>
    <w:rsid w:val="0018480F"/>
    <w:rsid w:val="001876D2"/>
    <w:rsid w:val="001A1253"/>
    <w:rsid w:val="001A1364"/>
    <w:rsid w:val="001A1FE4"/>
    <w:rsid w:val="001A2705"/>
    <w:rsid w:val="001A6FEC"/>
    <w:rsid w:val="001B1052"/>
    <w:rsid w:val="001B6DB6"/>
    <w:rsid w:val="001C2F4A"/>
    <w:rsid w:val="001C547E"/>
    <w:rsid w:val="001C5DDA"/>
    <w:rsid w:val="00204D97"/>
    <w:rsid w:val="002058B6"/>
    <w:rsid w:val="00207326"/>
    <w:rsid w:val="00217E6F"/>
    <w:rsid w:val="00223247"/>
    <w:rsid w:val="00227629"/>
    <w:rsid w:val="00235812"/>
    <w:rsid w:val="0024029F"/>
    <w:rsid w:val="002402FC"/>
    <w:rsid w:val="0025016A"/>
    <w:rsid w:val="00250240"/>
    <w:rsid w:val="00252020"/>
    <w:rsid w:val="00260F45"/>
    <w:rsid w:val="002628FD"/>
    <w:rsid w:val="00294225"/>
    <w:rsid w:val="002A708B"/>
    <w:rsid w:val="002B2F19"/>
    <w:rsid w:val="002B5B6B"/>
    <w:rsid w:val="002D04F5"/>
    <w:rsid w:val="002E5529"/>
    <w:rsid w:val="002F01DE"/>
    <w:rsid w:val="002F3701"/>
    <w:rsid w:val="002F73DE"/>
    <w:rsid w:val="003058CE"/>
    <w:rsid w:val="0031691B"/>
    <w:rsid w:val="003252B7"/>
    <w:rsid w:val="00325394"/>
    <w:rsid w:val="00326B21"/>
    <w:rsid w:val="0033148B"/>
    <w:rsid w:val="00336609"/>
    <w:rsid w:val="00340A7A"/>
    <w:rsid w:val="00341F7A"/>
    <w:rsid w:val="00342CC2"/>
    <w:rsid w:val="0034470E"/>
    <w:rsid w:val="003453E7"/>
    <w:rsid w:val="00361ACF"/>
    <w:rsid w:val="00366248"/>
    <w:rsid w:val="003726D8"/>
    <w:rsid w:val="00374383"/>
    <w:rsid w:val="003874B8"/>
    <w:rsid w:val="003B102E"/>
    <w:rsid w:val="003D61BB"/>
    <w:rsid w:val="003D628C"/>
    <w:rsid w:val="00402656"/>
    <w:rsid w:val="00430D75"/>
    <w:rsid w:val="00434F31"/>
    <w:rsid w:val="00446690"/>
    <w:rsid w:val="00452803"/>
    <w:rsid w:val="00454F8F"/>
    <w:rsid w:val="004632F0"/>
    <w:rsid w:val="004779BB"/>
    <w:rsid w:val="004971BB"/>
    <w:rsid w:val="004B2798"/>
    <w:rsid w:val="004C165E"/>
    <w:rsid w:val="004C4884"/>
    <w:rsid w:val="004D0913"/>
    <w:rsid w:val="004D67E7"/>
    <w:rsid w:val="004E1EE7"/>
    <w:rsid w:val="004E6F4E"/>
    <w:rsid w:val="004F7149"/>
    <w:rsid w:val="00534589"/>
    <w:rsid w:val="00537D1F"/>
    <w:rsid w:val="00542BEA"/>
    <w:rsid w:val="00544032"/>
    <w:rsid w:val="005447F9"/>
    <w:rsid w:val="00554B89"/>
    <w:rsid w:val="00567B3E"/>
    <w:rsid w:val="0057069F"/>
    <w:rsid w:val="00575150"/>
    <w:rsid w:val="0057562B"/>
    <w:rsid w:val="00584FCB"/>
    <w:rsid w:val="00585DD0"/>
    <w:rsid w:val="00591ED8"/>
    <w:rsid w:val="00594DCB"/>
    <w:rsid w:val="00597385"/>
    <w:rsid w:val="005B3DD7"/>
    <w:rsid w:val="005C70C3"/>
    <w:rsid w:val="005D4B49"/>
    <w:rsid w:val="005E3E3F"/>
    <w:rsid w:val="005F331A"/>
    <w:rsid w:val="00601035"/>
    <w:rsid w:val="0061142F"/>
    <w:rsid w:val="00621D1F"/>
    <w:rsid w:val="00626F34"/>
    <w:rsid w:val="00627FCE"/>
    <w:rsid w:val="00632722"/>
    <w:rsid w:val="0063501D"/>
    <w:rsid w:val="00636E7A"/>
    <w:rsid w:val="00641077"/>
    <w:rsid w:val="006448F1"/>
    <w:rsid w:val="0064747C"/>
    <w:rsid w:val="00650BC0"/>
    <w:rsid w:val="00655399"/>
    <w:rsid w:val="00664169"/>
    <w:rsid w:val="00665B10"/>
    <w:rsid w:val="00671F44"/>
    <w:rsid w:val="006729BD"/>
    <w:rsid w:val="0067643B"/>
    <w:rsid w:val="00682172"/>
    <w:rsid w:val="00685506"/>
    <w:rsid w:val="006868CA"/>
    <w:rsid w:val="00691734"/>
    <w:rsid w:val="00694620"/>
    <w:rsid w:val="006A21B6"/>
    <w:rsid w:val="006A3E72"/>
    <w:rsid w:val="006A6619"/>
    <w:rsid w:val="006C6FAF"/>
    <w:rsid w:val="006D05D5"/>
    <w:rsid w:val="006D315F"/>
    <w:rsid w:val="006D6F28"/>
    <w:rsid w:val="006E00D4"/>
    <w:rsid w:val="006E1363"/>
    <w:rsid w:val="006E3580"/>
    <w:rsid w:val="006E7B35"/>
    <w:rsid w:val="006F0E9C"/>
    <w:rsid w:val="00710635"/>
    <w:rsid w:val="00712417"/>
    <w:rsid w:val="007129B8"/>
    <w:rsid w:val="00713D60"/>
    <w:rsid w:val="00714F83"/>
    <w:rsid w:val="00721897"/>
    <w:rsid w:val="007232B9"/>
    <w:rsid w:val="00740D2E"/>
    <w:rsid w:val="00741F48"/>
    <w:rsid w:val="00742F31"/>
    <w:rsid w:val="007555C9"/>
    <w:rsid w:val="0076052D"/>
    <w:rsid w:val="00774AC1"/>
    <w:rsid w:val="007770BC"/>
    <w:rsid w:val="007839F5"/>
    <w:rsid w:val="007878B2"/>
    <w:rsid w:val="00792708"/>
    <w:rsid w:val="007A2BED"/>
    <w:rsid w:val="007A5707"/>
    <w:rsid w:val="007B7702"/>
    <w:rsid w:val="007C50E9"/>
    <w:rsid w:val="007D017F"/>
    <w:rsid w:val="007D38DC"/>
    <w:rsid w:val="007D4B83"/>
    <w:rsid w:val="007D7C07"/>
    <w:rsid w:val="007E0475"/>
    <w:rsid w:val="007E2439"/>
    <w:rsid w:val="007E3547"/>
    <w:rsid w:val="007F1BFB"/>
    <w:rsid w:val="00803F6A"/>
    <w:rsid w:val="00803F88"/>
    <w:rsid w:val="00807C90"/>
    <w:rsid w:val="00820490"/>
    <w:rsid w:val="00820B50"/>
    <w:rsid w:val="008355DE"/>
    <w:rsid w:val="00835604"/>
    <w:rsid w:val="00844F08"/>
    <w:rsid w:val="00845795"/>
    <w:rsid w:val="00851AAC"/>
    <w:rsid w:val="008542AB"/>
    <w:rsid w:val="00856DE3"/>
    <w:rsid w:val="008575E4"/>
    <w:rsid w:val="00860E79"/>
    <w:rsid w:val="008627D1"/>
    <w:rsid w:val="0086439C"/>
    <w:rsid w:val="00873DE1"/>
    <w:rsid w:val="00890212"/>
    <w:rsid w:val="008917DA"/>
    <w:rsid w:val="008930B6"/>
    <w:rsid w:val="008A5750"/>
    <w:rsid w:val="008A78E7"/>
    <w:rsid w:val="008B11FD"/>
    <w:rsid w:val="008B4252"/>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B61AC"/>
    <w:rsid w:val="009D024F"/>
    <w:rsid w:val="009D16AD"/>
    <w:rsid w:val="009E0593"/>
    <w:rsid w:val="009E0CC7"/>
    <w:rsid w:val="009E29A2"/>
    <w:rsid w:val="009E362A"/>
    <w:rsid w:val="009F50CE"/>
    <w:rsid w:val="00A0126D"/>
    <w:rsid w:val="00A06481"/>
    <w:rsid w:val="00A11615"/>
    <w:rsid w:val="00A12B4A"/>
    <w:rsid w:val="00A22283"/>
    <w:rsid w:val="00A2776D"/>
    <w:rsid w:val="00A27772"/>
    <w:rsid w:val="00A31EDF"/>
    <w:rsid w:val="00A32A55"/>
    <w:rsid w:val="00A34AA9"/>
    <w:rsid w:val="00A369E6"/>
    <w:rsid w:val="00A47738"/>
    <w:rsid w:val="00A57B1F"/>
    <w:rsid w:val="00A613AC"/>
    <w:rsid w:val="00A704BD"/>
    <w:rsid w:val="00A73A94"/>
    <w:rsid w:val="00A8584B"/>
    <w:rsid w:val="00A92402"/>
    <w:rsid w:val="00A94155"/>
    <w:rsid w:val="00A9579F"/>
    <w:rsid w:val="00A963C5"/>
    <w:rsid w:val="00AB4EE0"/>
    <w:rsid w:val="00AC6FE0"/>
    <w:rsid w:val="00AC6FF0"/>
    <w:rsid w:val="00AE02C0"/>
    <w:rsid w:val="00AE0EBF"/>
    <w:rsid w:val="00AF168E"/>
    <w:rsid w:val="00AF32E4"/>
    <w:rsid w:val="00B00292"/>
    <w:rsid w:val="00B024F7"/>
    <w:rsid w:val="00B036C5"/>
    <w:rsid w:val="00B25CCC"/>
    <w:rsid w:val="00B275A8"/>
    <w:rsid w:val="00B27DCC"/>
    <w:rsid w:val="00B30749"/>
    <w:rsid w:val="00B44E20"/>
    <w:rsid w:val="00B4729A"/>
    <w:rsid w:val="00B47CAA"/>
    <w:rsid w:val="00B51939"/>
    <w:rsid w:val="00B52758"/>
    <w:rsid w:val="00B53D9C"/>
    <w:rsid w:val="00B563E0"/>
    <w:rsid w:val="00B566A2"/>
    <w:rsid w:val="00B64179"/>
    <w:rsid w:val="00B67CA2"/>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38CC"/>
    <w:rsid w:val="00BF59F6"/>
    <w:rsid w:val="00C07CA3"/>
    <w:rsid w:val="00C20805"/>
    <w:rsid w:val="00C21633"/>
    <w:rsid w:val="00C239F1"/>
    <w:rsid w:val="00C25B61"/>
    <w:rsid w:val="00C50762"/>
    <w:rsid w:val="00C51049"/>
    <w:rsid w:val="00C558F0"/>
    <w:rsid w:val="00C5609D"/>
    <w:rsid w:val="00C56CAF"/>
    <w:rsid w:val="00C60E37"/>
    <w:rsid w:val="00C65140"/>
    <w:rsid w:val="00C71191"/>
    <w:rsid w:val="00C922D0"/>
    <w:rsid w:val="00C93A59"/>
    <w:rsid w:val="00CA0B48"/>
    <w:rsid w:val="00CA38D5"/>
    <w:rsid w:val="00CA6E2A"/>
    <w:rsid w:val="00CB7487"/>
    <w:rsid w:val="00CB767C"/>
    <w:rsid w:val="00CC2375"/>
    <w:rsid w:val="00CC6B5E"/>
    <w:rsid w:val="00CC6FAB"/>
    <w:rsid w:val="00CD6DB7"/>
    <w:rsid w:val="00CE4F04"/>
    <w:rsid w:val="00CF37D2"/>
    <w:rsid w:val="00CF7741"/>
    <w:rsid w:val="00D02366"/>
    <w:rsid w:val="00D04296"/>
    <w:rsid w:val="00D0518F"/>
    <w:rsid w:val="00D074DF"/>
    <w:rsid w:val="00D10EFD"/>
    <w:rsid w:val="00D1775E"/>
    <w:rsid w:val="00D242D9"/>
    <w:rsid w:val="00D251A1"/>
    <w:rsid w:val="00D25B31"/>
    <w:rsid w:val="00D27EA1"/>
    <w:rsid w:val="00D31CCE"/>
    <w:rsid w:val="00D32706"/>
    <w:rsid w:val="00D32FEA"/>
    <w:rsid w:val="00D51DF1"/>
    <w:rsid w:val="00D5760C"/>
    <w:rsid w:val="00D612BD"/>
    <w:rsid w:val="00D6450C"/>
    <w:rsid w:val="00D65B22"/>
    <w:rsid w:val="00D67863"/>
    <w:rsid w:val="00D67905"/>
    <w:rsid w:val="00D741E0"/>
    <w:rsid w:val="00D7656F"/>
    <w:rsid w:val="00D768A5"/>
    <w:rsid w:val="00D76BF7"/>
    <w:rsid w:val="00D76CD5"/>
    <w:rsid w:val="00D86EA0"/>
    <w:rsid w:val="00D8772E"/>
    <w:rsid w:val="00D918E8"/>
    <w:rsid w:val="00D95F13"/>
    <w:rsid w:val="00DB5043"/>
    <w:rsid w:val="00DB7417"/>
    <w:rsid w:val="00DC5ECD"/>
    <w:rsid w:val="00DD3180"/>
    <w:rsid w:val="00DE0213"/>
    <w:rsid w:val="00DE379B"/>
    <w:rsid w:val="00DE4954"/>
    <w:rsid w:val="00DE4970"/>
    <w:rsid w:val="00DF08D0"/>
    <w:rsid w:val="00DF0E7E"/>
    <w:rsid w:val="00DF6FC9"/>
    <w:rsid w:val="00E108A6"/>
    <w:rsid w:val="00E23841"/>
    <w:rsid w:val="00E244CB"/>
    <w:rsid w:val="00E24CA4"/>
    <w:rsid w:val="00E27969"/>
    <w:rsid w:val="00E3349C"/>
    <w:rsid w:val="00E36132"/>
    <w:rsid w:val="00E3792E"/>
    <w:rsid w:val="00E37B4C"/>
    <w:rsid w:val="00E4613B"/>
    <w:rsid w:val="00E50802"/>
    <w:rsid w:val="00E707CB"/>
    <w:rsid w:val="00E718C2"/>
    <w:rsid w:val="00E72269"/>
    <w:rsid w:val="00E741B2"/>
    <w:rsid w:val="00E8537E"/>
    <w:rsid w:val="00E8664D"/>
    <w:rsid w:val="00E86A99"/>
    <w:rsid w:val="00E9199E"/>
    <w:rsid w:val="00E9231D"/>
    <w:rsid w:val="00EA10DA"/>
    <w:rsid w:val="00EA3924"/>
    <w:rsid w:val="00EB2585"/>
    <w:rsid w:val="00EB75B3"/>
    <w:rsid w:val="00EC1B24"/>
    <w:rsid w:val="00EC3FF2"/>
    <w:rsid w:val="00EC66F1"/>
    <w:rsid w:val="00EC67D0"/>
    <w:rsid w:val="00ED32A8"/>
    <w:rsid w:val="00EE2FF6"/>
    <w:rsid w:val="00EF3654"/>
    <w:rsid w:val="00F0725B"/>
    <w:rsid w:val="00F10206"/>
    <w:rsid w:val="00F22BB7"/>
    <w:rsid w:val="00F23F16"/>
    <w:rsid w:val="00F35E19"/>
    <w:rsid w:val="00F42EE7"/>
    <w:rsid w:val="00F5235D"/>
    <w:rsid w:val="00F52B5A"/>
    <w:rsid w:val="00F71756"/>
    <w:rsid w:val="00F717A2"/>
    <w:rsid w:val="00F75785"/>
    <w:rsid w:val="00F75FCD"/>
    <w:rsid w:val="00F82ACB"/>
    <w:rsid w:val="00F84CDD"/>
    <w:rsid w:val="00F85887"/>
    <w:rsid w:val="00F9100F"/>
    <w:rsid w:val="00F93954"/>
    <w:rsid w:val="00FA6B45"/>
    <w:rsid w:val="00FA75A6"/>
    <w:rsid w:val="00FA7DE1"/>
    <w:rsid w:val="00FB038B"/>
    <w:rsid w:val="00FC229E"/>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F2EBF-74FA-46A5-9251-FF0451304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274</Words>
  <Characters>1549</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1820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Michael Kraml</cp:lastModifiedBy>
  <cp:revision>9</cp:revision>
  <cp:lastPrinted>2021-12-16T13:17:00Z</cp:lastPrinted>
  <dcterms:created xsi:type="dcterms:W3CDTF">2021-12-28T15:16:00Z</dcterms:created>
  <dcterms:modified xsi:type="dcterms:W3CDTF">2021-12-29T13:47:00Z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