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F6604D" w:rsidRPr="004C5D51">
        <w:rPr>
          <w:rFonts w:cs="Arial"/>
          <w:szCs w:val="22"/>
        </w:rPr>
        <w:t>142</w:t>
      </w:r>
      <w:r w:rsidR="00F6604D">
        <w:rPr>
          <w:rFonts w:cs="Arial"/>
          <w:szCs w:val="22"/>
        </w:rPr>
        <w:t xml:space="preserve"> / 4. Dez</w:t>
      </w:r>
      <w:r w:rsidR="004D2A6C">
        <w:rPr>
          <w:rFonts w:cs="Arial"/>
          <w:szCs w:val="22"/>
        </w:rPr>
        <w:t>ember</w:t>
      </w:r>
      <w:r w:rsidR="003E5842">
        <w:rPr>
          <w:rFonts w:cs="Arial"/>
          <w:szCs w:val="22"/>
        </w:rPr>
        <w:t xml:space="preserve"> 2017</w:t>
      </w:r>
    </w:p>
    <w:p w:rsidR="00430D75" w:rsidRDefault="00430D75" w:rsidP="00430D75">
      <w:pPr>
        <w:rPr>
          <w:rFonts w:cs="Arial"/>
          <w:szCs w:val="22"/>
        </w:rPr>
      </w:pPr>
    </w:p>
    <w:p w:rsidR="002F3B7D" w:rsidRDefault="002F3B7D" w:rsidP="00E472A3">
      <w:pPr>
        <w:rPr>
          <w:rFonts w:cs="Arial"/>
          <w:szCs w:val="22"/>
        </w:rPr>
      </w:pPr>
    </w:p>
    <w:p w:rsidR="00E92E30" w:rsidRDefault="00E92E30" w:rsidP="00E472A3">
      <w:pPr>
        <w:rPr>
          <w:rFonts w:cs="Arial"/>
          <w:szCs w:val="22"/>
        </w:rPr>
      </w:pPr>
    </w:p>
    <w:p w:rsidR="001E060D" w:rsidRDefault="001E060D" w:rsidP="00E472A3">
      <w:pPr>
        <w:rPr>
          <w:rFonts w:cs="Arial"/>
          <w:szCs w:val="22"/>
        </w:rPr>
      </w:pPr>
    </w:p>
    <w:p w:rsidR="00E92E30" w:rsidRDefault="00E92E30" w:rsidP="00E472A3">
      <w:pPr>
        <w:rPr>
          <w:rFonts w:cs="Arial"/>
          <w:szCs w:val="22"/>
        </w:rPr>
      </w:pPr>
    </w:p>
    <w:p w:rsidR="005724BF" w:rsidRPr="00A97C07" w:rsidRDefault="00F6604D" w:rsidP="00E472A3">
      <w:pPr>
        <w:rPr>
          <w:b/>
          <w:sz w:val="28"/>
          <w:szCs w:val="28"/>
          <w:u w:val="single"/>
          <w:lang w:val="de-AT"/>
        </w:rPr>
      </w:pPr>
      <w:r>
        <w:rPr>
          <w:b/>
          <w:sz w:val="28"/>
          <w:szCs w:val="28"/>
          <w:u w:val="single"/>
          <w:lang w:val="de-AT"/>
        </w:rPr>
        <w:t>Konsistorialrat Johann Silberhuber</w:t>
      </w:r>
      <w:r w:rsidR="00C91378">
        <w:rPr>
          <w:b/>
          <w:sz w:val="28"/>
          <w:szCs w:val="28"/>
          <w:u w:val="single"/>
          <w:lang w:val="de-AT"/>
        </w:rPr>
        <w:t xml:space="preserve"> verstorben</w:t>
      </w:r>
    </w:p>
    <w:p w:rsidR="000A6BB0" w:rsidRDefault="000A6BB0" w:rsidP="00E472A3">
      <w:pPr>
        <w:rPr>
          <w:b/>
          <w:sz w:val="28"/>
          <w:szCs w:val="28"/>
        </w:rPr>
      </w:pPr>
    </w:p>
    <w:p w:rsidR="00C91378" w:rsidRDefault="00F6604D" w:rsidP="00E472A3">
      <w:pPr>
        <w:rPr>
          <w:rFonts w:cs="Arial"/>
        </w:rPr>
      </w:pPr>
      <w:r>
        <w:rPr>
          <w:rFonts w:cs="Arial"/>
        </w:rPr>
        <w:t>Johann Silberhuber</w:t>
      </w:r>
      <w:r w:rsidR="00C91378">
        <w:rPr>
          <w:rFonts w:cs="Arial"/>
        </w:rPr>
        <w:t xml:space="preserve">, </w:t>
      </w:r>
      <w:r>
        <w:rPr>
          <w:rFonts w:cs="Arial"/>
        </w:rPr>
        <w:t>emer. Pfarre</w:t>
      </w:r>
      <w:r w:rsidR="00B74782">
        <w:rPr>
          <w:rFonts w:cs="Arial"/>
        </w:rPr>
        <w:t>r</w:t>
      </w:r>
      <w:r>
        <w:rPr>
          <w:rFonts w:cs="Arial"/>
        </w:rPr>
        <w:t xml:space="preserve"> von Frauenstein</w:t>
      </w:r>
      <w:r w:rsidR="00B74782">
        <w:rPr>
          <w:rFonts w:cs="Arial"/>
        </w:rPr>
        <w:t xml:space="preserve">, </w:t>
      </w:r>
      <w:r w:rsidR="00C91378">
        <w:rPr>
          <w:rFonts w:cs="Arial"/>
        </w:rPr>
        <w:t xml:space="preserve">ist </w:t>
      </w:r>
      <w:r>
        <w:rPr>
          <w:rFonts w:cs="Arial"/>
        </w:rPr>
        <w:t>am 1. Dezember 2017 im 89</w:t>
      </w:r>
      <w:r w:rsidR="00C91378">
        <w:rPr>
          <w:rFonts w:cs="Arial"/>
        </w:rPr>
        <w:t xml:space="preserve">. Lebensjahr </w:t>
      </w:r>
      <w:r>
        <w:rPr>
          <w:rFonts w:cs="Arial"/>
        </w:rPr>
        <w:t xml:space="preserve">im Alten- und Pflegeheim Bad Mühllacken </w:t>
      </w:r>
      <w:r w:rsidR="00C91378">
        <w:rPr>
          <w:rFonts w:cs="Arial"/>
        </w:rPr>
        <w:t>verstorben.</w:t>
      </w:r>
    </w:p>
    <w:p w:rsidR="00C91378" w:rsidRDefault="00C91378" w:rsidP="00E472A3">
      <w:pPr>
        <w:rPr>
          <w:rFonts w:cs="Arial"/>
        </w:rPr>
      </w:pPr>
    </w:p>
    <w:p w:rsidR="00713B87" w:rsidRDefault="00F6604D" w:rsidP="00E472A3">
      <w:pPr>
        <w:rPr>
          <w:rFonts w:cs="Arial"/>
        </w:rPr>
      </w:pPr>
      <w:r>
        <w:rPr>
          <w:rFonts w:cs="Arial"/>
        </w:rPr>
        <w:t xml:space="preserve">Johann Silberhuber wurde am 23. Oktober 1929 in Pichl bei Wels geboren. </w:t>
      </w:r>
      <w:r w:rsidR="00B84182">
        <w:rPr>
          <w:rFonts w:cs="Arial"/>
        </w:rPr>
        <w:t xml:space="preserve">Nach </w:t>
      </w:r>
      <w:r w:rsidR="00B84182" w:rsidRPr="00AC74AC">
        <w:rPr>
          <w:rFonts w:cs="Arial"/>
        </w:rPr>
        <w:t>dem Besuch des Bischöflichen Gymnasiums Petrinum</w:t>
      </w:r>
      <w:r w:rsidR="00B84182">
        <w:rPr>
          <w:rFonts w:cs="Arial"/>
        </w:rPr>
        <w:t xml:space="preserve"> trat er ins Linzer Priesterseminar ein und wurde am 29. Juni 1956 </w:t>
      </w:r>
      <w:r w:rsidR="00DB3A6E">
        <w:rPr>
          <w:rFonts w:cs="Arial"/>
        </w:rPr>
        <w:t xml:space="preserve">im Mariendom in Linz </w:t>
      </w:r>
      <w:r w:rsidR="00B84182">
        <w:rPr>
          <w:rFonts w:cs="Arial"/>
        </w:rPr>
        <w:t>zum Priester geweiht.</w:t>
      </w:r>
    </w:p>
    <w:p w:rsidR="00B84182" w:rsidRDefault="00B84182" w:rsidP="00E472A3">
      <w:pPr>
        <w:rPr>
          <w:rFonts w:cs="Arial"/>
        </w:rPr>
      </w:pPr>
      <w:r w:rsidRPr="00AC74AC">
        <w:rPr>
          <w:rFonts w:cs="Arial"/>
        </w:rPr>
        <w:t>Anschließend</w:t>
      </w:r>
      <w:r>
        <w:rPr>
          <w:rFonts w:cs="Arial"/>
        </w:rPr>
        <w:t xml:space="preserve"> war er Kooperator in Linz-St. Magdalena, Leonding, Garsten und in der Stadtpfarre Wels. Am 1. April 1963 wurde er zum Pfarrprovisor von Frauenstein bestellt, von 1965 bis Ende Oktober 2004 war</w:t>
      </w:r>
      <w:r w:rsidR="001E060D">
        <w:rPr>
          <w:rFonts w:cs="Arial"/>
        </w:rPr>
        <w:t xml:space="preserve"> Johann Silberhuber Pfarrer in Frauenstein.</w:t>
      </w:r>
    </w:p>
    <w:p w:rsidR="00713B87" w:rsidRDefault="00713B87" w:rsidP="00E472A3">
      <w:pPr>
        <w:rPr>
          <w:rFonts w:cs="Arial"/>
        </w:rPr>
      </w:pPr>
    </w:p>
    <w:p w:rsidR="001E060D" w:rsidRDefault="001E060D" w:rsidP="00E472A3">
      <w:pPr>
        <w:rPr>
          <w:rFonts w:cs="Arial"/>
        </w:rPr>
      </w:pPr>
      <w:r>
        <w:rPr>
          <w:rFonts w:cs="Arial"/>
        </w:rPr>
        <w:t xml:space="preserve">Johann Silberhuber war danach von Juli 2008 bis Ende Jänner 2011 Kurat </w:t>
      </w:r>
      <w:r w:rsidRPr="00AC74AC">
        <w:rPr>
          <w:rFonts w:cs="Arial"/>
        </w:rPr>
        <w:t>im</w:t>
      </w:r>
      <w:r w:rsidR="00AC74AC" w:rsidRPr="00AC74AC">
        <w:rPr>
          <w:rFonts w:cs="Arial"/>
        </w:rPr>
        <w:t xml:space="preserve"> </w:t>
      </w:r>
      <w:r>
        <w:rPr>
          <w:rFonts w:cs="Arial"/>
        </w:rPr>
        <w:t>Dekanat Aspach und übersiedelte dann in das Alten- und Pflegeheim Bad Mühllacken in Feldkirchen an der Donau.</w:t>
      </w:r>
    </w:p>
    <w:p w:rsidR="001E060D" w:rsidRDefault="001E060D" w:rsidP="00E472A3">
      <w:pPr>
        <w:rPr>
          <w:rFonts w:cs="Arial"/>
        </w:rPr>
      </w:pPr>
    </w:p>
    <w:p w:rsidR="001E060D" w:rsidRDefault="001E060D" w:rsidP="00E472A3">
      <w:pPr>
        <w:rPr>
          <w:rFonts w:cs="Arial"/>
        </w:rPr>
      </w:pPr>
    </w:p>
    <w:p w:rsidR="00DB3A6E" w:rsidRDefault="001E060D" w:rsidP="00E472A3">
      <w:pPr>
        <w:rPr>
          <w:rFonts w:cs="Arial"/>
        </w:rPr>
      </w:pPr>
      <w:r>
        <w:rPr>
          <w:rFonts w:cs="Arial"/>
        </w:rPr>
        <w:t>Für den Verstorbenen wird am Montag, 11. Dezember 2017 um 19.30 Uhr in der Pfarrkirche Pichl gebetet. Der Trauergottesdienst findet am Dienstag, 12. Dezember 2017 um 14.00 Uhr in der P</w:t>
      </w:r>
      <w:r w:rsidR="00DB3A6E">
        <w:rPr>
          <w:rFonts w:cs="Arial"/>
        </w:rPr>
        <w:t xml:space="preserve">farrkirche Pichl bei Wels statt, der </w:t>
      </w:r>
      <w:r w:rsidR="00DB3A6E">
        <w:rPr>
          <w:rFonts w:cs="Arial"/>
        </w:rPr>
        <w:t>Trauerzug beginnt um 13.45 Uhr bei der Aufbahrungshalle.</w:t>
      </w:r>
    </w:p>
    <w:p w:rsidR="001E060D" w:rsidRDefault="00DB3A6E" w:rsidP="00E472A3">
      <w:pPr>
        <w:rPr>
          <w:rFonts w:cs="Arial"/>
        </w:rPr>
      </w:pPr>
      <w:r>
        <w:rPr>
          <w:rFonts w:cs="Arial"/>
        </w:rPr>
        <w:t>Anschließend erfolgt die Beisetzung am Pfarrfr</w:t>
      </w:r>
      <w:r w:rsidR="0048080A">
        <w:rPr>
          <w:rFonts w:cs="Arial"/>
        </w:rPr>
        <w:t xml:space="preserve">iedhof </w:t>
      </w:r>
      <w:bookmarkStart w:id="0" w:name="_GoBack"/>
      <w:bookmarkEnd w:id="0"/>
      <w:r>
        <w:rPr>
          <w:rFonts w:cs="Arial"/>
        </w:rPr>
        <w:t>Pichl.</w:t>
      </w:r>
    </w:p>
    <w:p w:rsidR="001E060D" w:rsidRDefault="001E060D" w:rsidP="00E472A3">
      <w:pPr>
        <w:rPr>
          <w:rFonts w:cs="Arial"/>
        </w:rPr>
      </w:pPr>
    </w:p>
    <w:p w:rsidR="001E060D" w:rsidRDefault="001E060D" w:rsidP="00E472A3">
      <w:pPr>
        <w:rPr>
          <w:rFonts w:cs="Arial"/>
        </w:rPr>
      </w:pPr>
    </w:p>
    <w:p w:rsidR="00B74782" w:rsidRDefault="00B74782" w:rsidP="00E472A3">
      <w:pPr>
        <w:rPr>
          <w:rFonts w:cs="Arial"/>
        </w:rPr>
      </w:pPr>
    </w:p>
    <w:p w:rsidR="002F3B7D" w:rsidRDefault="002F3B7D" w:rsidP="00E472A3"/>
    <w:p w:rsidR="00AC74AC" w:rsidRDefault="00AC74AC" w:rsidP="00E472A3"/>
    <w:p w:rsidR="00AC74AC" w:rsidRPr="00AC74AC" w:rsidRDefault="00AC74AC" w:rsidP="00E472A3">
      <w:pPr>
        <w:rPr>
          <w:rFonts w:cs="Arial"/>
          <w:b/>
          <w:szCs w:val="22"/>
        </w:rPr>
      </w:pPr>
      <w:r w:rsidRPr="00AC74AC">
        <w:rPr>
          <w:rFonts w:cs="Arial"/>
          <w:b/>
          <w:szCs w:val="22"/>
        </w:rPr>
        <w:t>Foto: honorarfrei © Linnert</w:t>
      </w:r>
    </w:p>
    <w:p w:rsidR="00AC74AC" w:rsidRPr="00AC74AC" w:rsidRDefault="00AC74AC" w:rsidP="00E472A3">
      <w:pPr>
        <w:rPr>
          <w:rFonts w:cs="Arial"/>
          <w:b/>
          <w:szCs w:val="22"/>
        </w:rPr>
      </w:pPr>
      <w:r w:rsidRPr="00AC74AC">
        <w:rPr>
          <w:rFonts w:cs="Arial"/>
          <w:b/>
          <w:szCs w:val="22"/>
        </w:rPr>
        <w:t>Konsistorialrat Johann Silberhuber</w:t>
      </w:r>
    </w:p>
    <w:sectPr w:rsidR="00AC74AC" w:rsidRPr="00AC74AC" w:rsidSect="001567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7C9" w:rsidRDefault="001567C9">
      <w:r>
        <w:separator/>
      </w:r>
    </w:p>
  </w:endnote>
  <w:endnote w:type="continuationSeparator" w:id="0">
    <w:p w:rsidR="001567C9" w:rsidRDefault="00156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08B" w:rsidRDefault="002A708B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7C9" w:rsidRDefault="001567C9">
      <w:r>
        <w:separator/>
      </w:r>
    </w:p>
  </w:footnote>
  <w:footnote w:type="continuationSeparator" w:id="0">
    <w:p w:rsidR="001567C9" w:rsidRDefault="001567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08B" w:rsidRDefault="002A708B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08B" w:rsidRDefault="002A708B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7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8083A"/>
    <w:multiLevelType w:val="hybridMultilevel"/>
    <w:tmpl w:val="70B66B34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C2182"/>
    <w:multiLevelType w:val="hybridMultilevel"/>
    <w:tmpl w:val="74240E54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79A20BA"/>
    <w:multiLevelType w:val="hybridMultilevel"/>
    <w:tmpl w:val="5CB2A3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194661"/>
    <w:multiLevelType w:val="hybridMultilevel"/>
    <w:tmpl w:val="638E9E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7C9"/>
    <w:rsid w:val="000021A6"/>
    <w:rsid w:val="0003231F"/>
    <w:rsid w:val="00032648"/>
    <w:rsid w:val="000451AF"/>
    <w:rsid w:val="00050579"/>
    <w:rsid w:val="0005577C"/>
    <w:rsid w:val="000603BD"/>
    <w:rsid w:val="00060EB5"/>
    <w:rsid w:val="00073631"/>
    <w:rsid w:val="000A6BB0"/>
    <w:rsid w:val="000B3CAF"/>
    <w:rsid w:val="00117684"/>
    <w:rsid w:val="00134CC4"/>
    <w:rsid w:val="00141001"/>
    <w:rsid w:val="001567C9"/>
    <w:rsid w:val="0018480F"/>
    <w:rsid w:val="001A303B"/>
    <w:rsid w:val="001B4C2E"/>
    <w:rsid w:val="001B6CDC"/>
    <w:rsid w:val="001C5DDA"/>
    <w:rsid w:val="001E060D"/>
    <w:rsid w:val="001E225F"/>
    <w:rsid w:val="001F3E9F"/>
    <w:rsid w:val="001F777A"/>
    <w:rsid w:val="00206535"/>
    <w:rsid w:val="00226F82"/>
    <w:rsid w:val="002402FC"/>
    <w:rsid w:val="0028783E"/>
    <w:rsid w:val="00290B4B"/>
    <w:rsid w:val="00294CE2"/>
    <w:rsid w:val="002A708B"/>
    <w:rsid w:val="002D1AF6"/>
    <w:rsid w:val="002D55D0"/>
    <w:rsid w:val="002E308D"/>
    <w:rsid w:val="002E5529"/>
    <w:rsid w:val="002F3701"/>
    <w:rsid w:val="002F3B7D"/>
    <w:rsid w:val="00332A68"/>
    <w:rsid w:val="0035494B"/>
    <w:rsid w:val="00361E15"/>
    <w:rsid w:val="00366248"/>
    <w:rsid w:val="003726D8"/>
    <w:rsid w:val="003A51D4"/>
    <w:rsid w:val="003D61BB"/>
    <w:rsid w:val="003E5842"/>
    <w:rsid w:val="0041433D"/>
    <w:rsid w:val="00423395"/>
    <w:rsid w:val="00430D75"/>
    <w:rsid w:val="00442D15"/>
    <w:rsid w:val="0048080A"/>
    <w:rsid w:val="004A2E97"/>
    <w:rsid w:val="004B2B19"/>
    <w:rsid w:val="004C5D51"/>
    <w:rsid w:val="004D2A6C"/>
    <w:rsid w:val="004E6F4E"/>
    <w:rsid w:val="00503E4B"/>
    <w:rsid w:val="00505647"/>
    <w:rsid w:val="00512BBB"/>
    <w:rsid w:val="0052290A"/>
    <w:rsid w:val="00537D1F"/>
    <w:rsid w:val="00542BEA"/>
    <w:rsid w:val="005447F9"/>
    <w:rsid w:val="00567B3E"/>
    <w:rsid w:val="0057069F"/>
    <w:rsid w:val="005724BF"/>
    <w:rsid w:val="00596C22"/>
    <w:rsid w:val="005A0264"/>
    <w:rsid w:val="005B2C7E"/>
    <w:rsid w:val="005C5199"/>
    <w:rsid w:val="005F10EE"/>
    <w:rsid w:val="00601035"/>
    <w:rsid w:val="006336BB"/>
    <w:rsid w:val="00646AB7"/>
    <w:rsid w:val="00656090"/>
    <w:rsid w:val="006611A9"/>
    <w:rsid w:val="0067643B"/>
    <w:rsid w:val="00682DFC"/>
    <w:rsid w:val="006835A9"/>
    <w:rsid w:val="00694620"/>
    <w:rsid w:val="006B6053"/>
    <w:rsid w:val="00700AA3"/>
    <w:rsid w:val="00701B2B"/>
    <w:rsid w:val="00712417"/>
    <w:rsid w:val="00713B87"/>
    <w:rsid w:val="00714F83"/>
    <w:rsid w:val="00717CED"/>
    <w:rsid w:val="00741F48"/>
    <w:rsid w:val="00783E37"/>
    <w:rsid w:val="00786CEE"/>
    <w:rsid w:val="007944CD"/>
    <w:rsid w:val="007D38DC"/>
    <w:rsid w:val="007E3BE7"/>
    <w:rsid w:val="007E6CC2"/>
    <w:rsid w:val="007F00D3"/>
    <w:rsid w:val="00807C90"/>
    <w:rsid w:val="00813308"/>
    <w:rsid w:val="00826EE4"/>
    <w:rsid w:val="008355DE"/>
    <w:rsid w:val="00855AE0"/>
    <w:rsid w:val="00881E80"/>
    <w:rsid w:val="008A5750"/>
    <w:rsid w:val="008B4A42"/>
    <w:rsid w:val="008D3993"/>
    <w:rsid w:val="008E01D7"/>
    <w:rsid w:val="00924141"/>
    <w:rsid w:val="00931D12"/>
    <w:rsid w:val="0093496A"/>
    <w:rsid w:val="0094025B"/>
    <w:rsid w:val="00942BF4"/>
    <w:rsid w:val="00956261"/>
    <w:rsid w:val="00967A7D"/>
    <w:rsid w:val="00967AA0"/>
    <w:rsid w:val="00971CF2"/>
    <w:rsid w:val="0098646C"/>
    <w:rsid w:val="009C3436"/>
    <w:rsid w:val="009C3CB1"/>
    <w:rsid w:val="009D6670"/>
    <w:rsid w:val="009E2882"/>
    <w:rsid w:val="009E592C"/>
    <w:rsid w:val="00A262EA"/>
    <w:rsid w:val="00A50E47"/>
    <w:rsid w:val="00A566BB"/>
    <w:rsid w:val="00A666D3"/>
    <w:rsid w:val="00A861A1"/>
    <w:rsid w:val="00A916F9"/>
    <w:rsid w:val="00A97C07"/>
    <w:rsid w:val="00AA78BE"/>
    <w:rsid w:val="00AC6FE0"/>
    <w:rsid w:val="00AC74AC"/>
    <w:rsid w:val="00AE0EBF"/>
    <w:rsid w:val="00AE5157"/>
    <w:rsid w:val="00B22F83"/>
    <w:rsid w:val="00B246D1"/>
    <w:rsid w:val="00B275A8"/>
    <w:rsid w:val="00B42977"/>
    <w:rsid w:val="00B42EA6"/>
    <w:rsid w:val="00B566A2"/>
    <w:rsid w:val="00B57DFC"/>
    <w:rsid w:val="00B735AC"/>
    <w:rsid w:val="00B74782"/>
    <w:rsid w:val="00B84182"/>
    <w:rsid w:val="00B934BA"/>
    <w:rsid w:val="00B97EE3"/>
    <w:rsid w:val="00BA253B"/>
    <w:rsid w:val="00BF19D0"/>
    <w:rsid w:val="00C91378"/>
    <w:rsid w:val="00C950A3"/>
    <w:rsid w:val="00CB4B4F"/>
    <w:rsid w:val="00CB7487"/>
    <w:rsid w:val="00CB767C"/>
    <w:rsid w:val="00CF37D2"/>
    <w:rsid w:val="00D25A2A"/>
    <w:rsid w:val="00D276A2"/>
    <w:rsid w:val="00D31CCE"/>
    <w:rsid w:val="00D50767"/>
    <w:rsid w:val="00D725BC"/>
    <w:rsid w:val="00DA0F75"/>
    <w:rsid w:val="00DB2551"/>
    <w:rsid w:val="00DB3A6E"/>
    <w:rsid w:val="00DB5B7F"/>
    <w:rsid w:val="00DC1C32"/>
    <w:rsid w:val="00DC6894"/>
    <w:rsid w:val="00DE6325"/>
    <w:rsid w:val="00DE6ED4"/>
    <w:rsid w:val="00DE754D"/>
    <w:rsid w:val="00DF6FC9"/>
    <w:rsid w:val="00E2542D"/>
    <w:rsid w:val="00E349C2"/>
    <w:rsid w:val="00E472A3"/>
    <w:rsid w:val="00E52B8D"/>
    <w:rsid w:val="00E65FCB"/>
    <w:rsid w:val="00E86A99"/>
    <w:rsid w:val="00E900F8"/>
    <w:rsid w:val="00E92E30"/>
    <w:rsid w:val="00E963E6"/>
    <w:rsid w:val="00EA10DA"/>
    <w:rsid w:val="00EC7BCF"/>
    <w:rsid w:val="00ED32A8"/>
    <w:rsid w:val="00F04303"/>
    <w:rsid w:val="00F07822"/>
    <w:rsid w:val="00F64DD5"/>
    <w:rsid w:val="00F6604D"/>
    <w:rsid w:val="00F71756"/>
    <w:rsid w:val="00F73BC9"/>
    <w:rsid w:val="00F904A4"/>
    <w:rsid w:val="00F91006"/>
    <w:rsid w:val="00F94E89"/>
    <w:rsid w:val="00FF2B1E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6F82B1-0B2D-4D95-A34D-3578B37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567C9"/>
  </w:style>
  <w:style w:type="character" w:customStyle="1" w:styleId="object">
    <w:name w:val="object"/>
    <w:basedOn w:val="Absatz-Standardschriftart"/>
    <w:rsid w:val="001567C9"/>
  </w:style>
  <w:style w:type="paragraph" w:styleId="Sprechblasentext">
    <w:name w:val="Balloon Text"/>
    <w:basedOn w:val="Standard"/>
    <w:link w:val="SprechblasentextZchn"/>
    <w:rsid w:val="00A97C0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A97C07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9C34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7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3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2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B7863-65AA-4923-939C-A4C9496A4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1301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9</cp:revision>
  <cp:lastPrinted>2017-11-23T13:40:00Z</cp:lastPrinted>
  <dcterms:created xsi:type="dcterms:W3CDTF">2017-12-04T08:23:00Z</dcterms:created>
  <dcterms:modified xsi:type="dcterms:W3CDTF">2017-12-04T09:57:00Z</dcterms:modified>
</cp:coreProperties>
</file>