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1A7D" w14:textId="77777777" w:rsidR="00765799" w:rsidRDefault="00765799" w:rsidP="00765799">
      <w:pPr>
        <w:rPr>
          <w:rFonts w:cs="Arial"/>
          <w:szCs w:val="22"/>
        </w:rPr>
      </w:pPr>
    </w:p>
    <w:p w14:paraId="03BF18DD" w14:textId="5DEF5064" w:rsidR="00765799" w:rsidRDefault="00765799" w:rsidP="00765799">
      <w:pPr>
        <w:jc w:val="right"/>
        <w:rPr>
          <w:rFonts w:cs="Arial"/>
          <w:szCs w:val="22"/>
        </w:rPr>
      </w:pPr>
      <w:r w:rsidRPr="0026207F">
        <w:rPr>
          <w:rFonts w:cs="Arial"/>
          <w:szCs w:val="22"/>
        </w:rPr>
        <w:t xml:space="preserve">Nr. </w:t>
      </w:r>
      <w:r w:rsidR="003A0541">
        <w:rPr>
          <w:rFonts w:cs="Arial"/>
          <w:szCs w:val="22"/>
        </w:rPr>
        <w:t>47</w:t>
      </w:r>
      <w:r w:rsidRPr="0026207F">
        <w:rPr>
          <w:rFonts w:cs="Arial"/>
          <w:szCs w:val="22"/>
        </w:rPr>
        <w:t xml:space="preserve"> / </w:t>
      </w:r>
      <w:r>
        <w:rPr>
          <w:rFonts w:cs="Arial"/>
          <w:szCs w:val="22"/>
        </w:rPr>
        <w:t xml:space="preserve">04. April </w:t>
      </w:r>
      <w:r w:rsidRPr="0026207F">
        <w:rPr>
          <w:rFonts w:cs="Arial"/>
          <w:szCs w:val="22"/>
        </w:rPr>
        <w:t>2024</w:t>
      </w:r>
    </w:p>
    <w:p w14:paraId="552975AE" w14:textId="77777777" w:rsidR="00765799" w:rsidRDefault="00765799" w:rsidP="00765799">
      <w:pPr>
        <w:rPr>
          <w:rFonts w:cs="Arial"/>
          <w:szCs w:val="22"/>
        </w:rPr>
      </w:pPr>
    </w:p>
    <w:p w14:paraId="3294722C" w14:textId="77777777" w:rsidR="00765799" w:rsidRDefault="00765799" w:rsidP="00765799">
      <w:pPr>
        <w:rPr>
          <w:rFonts w:cs="Arial"/>
          <w:szCs w:val="22"/>
        </w:rPr>
      </w:pPr>
    </w:p>
    <w:p w14:paraId="03ECD349" w14:textId="77777777" w:rsidR="00765799" w:rsidRPr="008A5750" w:rsidRDefault="00765799" w:rsidP="00765799">
      <w:pPr>
        <w:rPr>
          <w:rFonts w:cs="Arial"/>
          <w:szCs w:val="22"/>
        </w:rPr>
      </w:pPr>
    </w:p>
    <w:p w14:paraId="2F724E12" w14:textId="08B7AE9A" w:rsidR="00765799" w:rsidRDefault="00765799" w:rsidP="00765799">
      <w:pPr>
        <w:rPr>
          <w:rFonts w:cs="Arial"/>
          <w:szCs w:val="22"/>
        </w:rPr>
      </w:pPr>
      <w:r>
        <w:rPr>
          <w:rFonts w:cs="Arial"/>
          <w:b/>
          <w:sz w:val="28"/>
          <w:szCs w:val="28"/>
          <w:u w:val="single"/>
        </w:rPr>
        <w:t xml:space="preserve">Wolfgangjahr 2024: </w:t>
      </w:r>
      <w:r w:rsidR="00C359F7">
        <w:rPr>
          <w:rFonts w:cs="Arial"/>
          <w:b/>
          <w:sz w:val="28"/>
          <w:szCs w:val="28"/>
          <w:u w:val="single"/>
        </w:rPr>
        <w:t xml:space="preserve">Kirchliche </w:t>
      </w:r>
      <w:r w:rsidR="00B05F0E">
        <w:rPr>
          <w:rFonts w:cs="Arial"/>
          <w:b/>
          <w:sz w:val="28"/>
          <w:szCs w:val="28"/>
          <w:u w:val="single"/>
        </w:rPr>
        <w:t>Veranstaltungen laden zum Mitfeiern ein</w:t>
      </w:r>
      <w:r>
        <w:rPr>
          <w:rFonts w:cs="Arial"/>
          <w:b/>
          <w:sz w:val="28"/>
          <w:szCs w:val="28"/>
          <w:u w:val="single"/>
        </w:rPr>
        <w:t xml:space="preserve">  </w:t>
      </w:r>
    </w:p>
    <w:p w14:paraId="4F29C501" w14:textId="77777777" w:rsidR="00765799" w:rsidRDefault="00765799" w:rsidP="00765799">
      <w:pPr>
        <w:rPr>
          <w:rFonts w:cs="Arial"/>
          <w:szCs w:val="22"/>
        </w:rPr>
      </w:pPr>
    </w:p>
    <w:p w14:paraId="1077A79C" w14:textId="649271F3" w:rsidR="00765799" w:rsidRDefault="00247516" w:rsidP="00765799">
      <w:pPr>
        <w:spacing w:after="120"/>
        <w:rPr>
          <w:rFonts w:cs="Arial"/>
          <w:b/>
          <w:szCs w:val="22"/>
        </w:rPr>
      </w:pPr>
      <w:r>
        <w:rPr>
          <w:rFonts w:cs="Arial"/>
          <w:b/>
          <w:szCs w:val="22"/>
        </w:rPr>
        <w:t xml:space="preserve">Im Jubiläumsjahr „1100 </w:t>
      </w:r>
      <w:r w:rsidR="00765799">
        <w:rPr>
          <w:rFonts w:cs="Arial"/>
          <w:b/>
          <w:szCs w:val="22"/>
        </w:rPr>
        <w:t>Jahre heiliger Wolfgang</w:t>
      </w:r>
      <w:r>
        <w:rPr>
          <w:rFonts w:cs="Arial"/>
          <w:b/>
          <w:szCs w:val="22"/>
        </w:rPr>
        <w:t xml:space="preserve">“ finden </w:t>
      </w:r>
      <w:r w:rsidR="007E69C9">
        <w:rPr>
          <w:rFonts w:cs="Arial"/>
          <w:b/>
          <w:szCs w:val="22"/>
        </w:rPr>
        <w:t>viele</w:t>
      </w:r>
      <w:r>
        <w:rPr>
          <w:rFonts w:cs="Arial"/>
          <w:b/>
          <w:szCs w:val="22"/>
        </w:rPr>
        <w:t xml:space="preserve"> kirchliche Feste am Wolfgangsee statt.</w:t>
      </w:r>
      <w:r w:rsidR="00765799">
        <w:rPr>
          <w:rFonts w:cs="Arial"/>
          <w:b/>
          <w:szCs w:val="22"/>
        </w:rPr>
        <w:t xml:space="preserve"> </w:t>
      </w:r>
      <w:r w:rsidR="00A959D4">
        <w:rPr>
          <w:rFonts w:cs="Arial"/>
          <w:b/>
          <w:szCs w:val="22"/>
        </w:rPr>
        <w:t xml:space="preserve">Den feierlichen </w:t>
      </w:r>
      <w:r w:rsidR="00765799">
        <w:rPr>
          <w:rFonts w:cs="Arial"/>
          <w:b/>
          <w:szCs w:val="22"/>
        </w:rPr>
        <w:t xml:space="preserve">Auftakt bildet </w:t>
      </w:r>
      <w:r>
        <w:rPr>
          <w:rFonts w:cs="Arial"/>
          <w:b/>
          <w:szCs w:val="22"/>
        </w:rPr>
        <w:t>der Eröffnungsgottesdienst</w:t>
      </w:r>
      <w:r w:rsidR="00A959D4">
        <w:rPr>
          <w:rFonts w:cs="Arial"/>
          <w:b/>
          <w:szCs w:val="22"/>
        </w:rPr>
        <w:t xml:space="preserve"> </w:t>
      </w:r>
      <w:r w:rsidR="00765799">
        <w:rPr>
          <w:rFonts w:cs="Arial"/>
          <w:b/>
          <w:szCs w:val="22"/>
        </w:rPr>
        <w:t xml:space="preserve">am 14. April 2024 mit Bischof Manfred Scheuer, welcher auf ServusTV übertragen wird. </w:t>
      </w:r>
      <w:r w:rsidR="00A959D4">
        <w:rPr>
          <w:rFonts w:cs="Arial"/>
          <w:b/>
          <w:szCs w:val="22"/>
        </w:rPr>
        <w:t>Weiterer H</w:t>
      </w:r>
      <w:r w:rsidR="00765799">
        <w:rPr>
          <w:rFonts w:cs="Arial"/>
          <w:b/>
          <w:szCs w:val="22"/>
        </w:rPr>
        <w:t>öhepunkt</w:t>
      </w:r>
      <w:r w:rsidR="00A959D4">
        <w:rPr>
          <w:rFonts w:cs="Arial"/>
          <w:b/>
          <w:szCs w:val="22"/>
        </w:rPr>
        <w:t xml:space="preserve"> ist das Sternpilgern nach St. Wolfgang am 13. Juli 2024. </w:t>
      </w:r>
    </w:p>
    <w:p w14:paraId="485B2A00" w14:textId="2A3F68F8" w:rsidR="00765799" w:rsidRDefault="006D3D6F" w:rsidP="00765799">
      <w:pPr>
        <w:spacing w:after="120"/>
        <w:rPr>
          <w:rFonts w:cs="Arial"/>
          <w:bCs/>
          <w:szCs w:val="22"/>
        </w:rPr>
      </w:pPr>
      <w:r w:rsidRPr="006D3D6F">
        <w:rPr>
          <w:rFonts w:cs="Arial"/>
          <w:bCs/>
          <w:szCs w:val="22"/>
        </w:rPr>
        <w:t>2024 feiert St. Wolfgang zusammen mit vielen sogenannten „Wolfganggemeinden“ seinen 1100. Geburtstag. </w:t>
      </w:r>
      <w:r w:rsidR="00D57BD9">
        <w:rPr>
          <w:rFonts w:cs="Arial"/>
          <w:bCs/>
          <w:szCs w:val="22"/>
        </w:rPr>
        <w:t xml:space="preserve">Aus diesem Anlass richtet sich der Blick </w:t>
      </w:r>
      <w:r>
        <w:rPr>
          <w:rFonts w:cs="Arial"/>
          <w:bCs/>
          <w:szCs w:val="22"/>
        </w:rPr>
        <w:t>in diesem Jahr</w:t>
      </w:r>
      <w:r w:rsidR="00D57BD9">
        <w:rPr>
          <w:rFonts w:cs="Arial"/>
          <w:bCs/>
          <w:szCs w:val="22"/>
        </w:rPr>
        <w:t xml:space="preserve"> ganz besonders auf den Heiligen, der auch heute noch ein wichtiger Impulsgeber sein kann. Etliche</w:t>
      </w:r>
      <w:r w:rsidR="00A84793">
        <w:rPr>
          <w:rFonts w:cs="Arial"/>
          <w:bCs/>
          <w:szCs w:val="22"/>
        </w:rPr>
        <w:t xml:space="preserve"> Veranstaltungen und kirchliche Feste</w:t>
      </w:r>
      <w:r w:rsidR="00D57BD9">
        <w:rPr>
          <w:rFonts w:cs="Arial"/>
          <w:bCs/>
          <w:szCs w:val="22"/>
        </w:rPr>
        <w:t xml:space="preserve"> rund um den Wolfgangweg, der Kirche und dem See</w:t>
      </w:r>
      <w:r w:rsidR="00A84793">
        <w:rPr>
          <w:rFonts w:cs="Arial"/>
          <w:bCs/>
          <w:szCs w:val="22"/>
        </w:rPr>
        <w:t xml:space="preserve"> l</w:t>
      </w:r>
      <w:r w:rsidR="00D57BD9">
        <w:rPr>
          <w:rFonts w:cs="Arial"/>
          <w:bCs/>
          <w:szCs w:val="22"/>
        </w:rPr>
        <w:t>aden</w:t>
      </w:r>
      <w:r w:rsidR="00A84793">
        <w:rPr>
          <w:rFonts w:cs="Arial"/>
          <w:bCs/>
          <w:szCs w:val="22"/>
        </w:rPr>
        <w:t xml:space="preserve"> ein, an den Angeboten des Gedenkjahres zu Ehren des heiligen Wolfgangs teilzunehmen. </w:t>
      </w:r>
    </w:p>
    <w:p w14:paraId="3A6EF5BC" w14:textId="53A38A78" w:rsidR="007B2BA3" w:rsidRDefault="00D57BD9" w:rsidP="00765799">
      <w:pPr>
        <w:spacing w:after="120"/>
        <w:rPr>
          <w:rFonts w:cs="Arial"/>
          <w:bCs/>
          <w:szCs w:val="22"/>
        </w:rPr>
      </w:pPr>
      <w:r>
        <w:rPr>
          <w:rFonts w:cs="Arial"/>
          <w:bCs/>
          <w:szCs w:val="22"/>
        </w:rPr>
        <w:t xml:space="preserve">Den Auftakt bildet ein feierlicher </w:t>
      </w:r>
      <w:r w:rsidRPr="007B2BA3">
        <w:rPr>
          <w:rFonts w:cs="Arial"/>
          <w:b/>
          <w:szCs w:val="22"/>
        </w:rPr>
        <w:t>Eröffnungsgottesdienst am 14. April 2024</w:t>
      </w:r>
      <w:r w:rsidR="006D3D6F" w:rsidRPr="007B2BA3">
        <w:rPr>
          <w:rFonts w:cs="Arial"/>
          <w:b/>
          <w:szCs w:val="22"/>
        </w:rPr>
        <w:t xml:space="preserve"> </w:t>
      </w:r>
      <w:r w:rsidRPr="007B2BA3">
        <w:rPr>
          <w:rFonts w:cs="Arial"/>
          <w:b/>
          <w:szCs w:val="22"/>
        </w:rPr>
        <w:t>mit Bischof Manfred Scheuer</w:t>
      </w:r>
      <w:r w:rsidR="006D3D6F" w:rsidRPr="007B2BA3">
        <w:rPr>
          <w:rFonts w:cs="Arial"/>
          <w:b/>
          <w:szCs w:val="22"/>
        </w:rPr>
        <w:t xml:space="preserve"> in der Pfarrkirche St. Wolfgang</w:t>
      </w:r>
      <w:r>
        <w:rPr>
          <w:rFonts w:cs="Arial"/>
          <w:bCs/>
          <w:szCs w:val="22"/>
        </w:rPr>
        <w:t xml:space="preserve">. Der Gottesdienst wird </w:t>
      </w:r>
      <w:r w:rsidRPr="007B2BA3">
        <w:rPr>
          <w:rFonts w:cs="Arial"/>
          <w:b/>
          <w:szCs w:val="22"/>
        </w:rPr>
        <w:t>ab 8.55 Uhr</w:t>
      </w:r>
      <w:r>
        <w:rPr>
          <w:rFonts w:cs="Arial"/>
          <w:bCs/>
          <w:szCs w:val="22"/>
        </w:rPr>
        <w:t xml:space="preserve"> auf </w:t>
      </w:r>
      <w:r w:rsidRPr="007B2BA3">
        <w:rPr>
          <w:rFonts w:cs="Arial"/>
          <w:b/>
          <w:szCs w:val="22"/>
        </w:rPr>
        <w:t>ServusTV</w:t>
      </w:r>
      <w:r>
        <w:rPr>
          <w:rFonts w:cs="Arial"/>
          <w:bCs/>
          <w:szCs w:val="22"/>
        </w:rPr>
        <w:t xml:space="preserve"> übertragen. </w:t>
      </w:r>
    </w:p>
    <w:p w14:paraId="673B0EDD" w14:textId="77777777" w:rsidR="007B2BA3" w:rsidRDefault="007B2BA3" w:rsidP="00765799">
      <w:pPr>
        <w:spacing w:after="120"/>
        <w:rPr>
          <w:rFonts w:cs="Arial"/>
          <w:bCs/>
          <w:szCs w:val="22"/>
        </w:rPr>
      </w:pPr>
    </w:p>
    <w:p w14:paraId="60492AB1" w14:textId="77777777" w:rsidR="008E1091" w:rsidRPr="008E1091" w:rsidRDefault="008E1091" w:rsidP="008E1091">
      <w:pPr>
        <w:spacing w:after="120"/>
        <w:rPr>
          <w:rFonts w:cs="Arial"/>
          <w:b/>
          <w:bCs/>
        </w:rPr>
      </w:pPr>
      <w:r w:rsidRPr="008E1091">
        <w:rPr>
          <w:rFonts w:cs="Arial"/>
          <w:b/>
          <w:bCs/>
        </w:rPr>
        <w:t>Wolfgangsee-Pilgertag</w:t>
      </w:r>
    </w:p>
    <w:p w14:paraId="57A33C86" w14:textId="6037A922" w:rsidR="008E1091" w:rsidRDefault="008E1091" w:rsidP="008E1091">
      <w:pPr>
        <w:spacing w:after="120"/>
        <w:rPr>
          <w:rFonts w:cs="Arial"/>
          <w:szCs w:val="22"/>
        </w:rPr>
      </w:pPr>
      <w:r>
        <w:rPr>
          <w:rFonts w:cs="Arial"/>
          <w:szCs w:val="22"/>
        </w:rPr>
        <w:t>Unter dem Motto „Der Weg führt uns zum Ziel“ findet am 20. April 2024 von 8</w:t>
      </w:r>
      <w:r w:rsidR="00C9712B">
        <w:rPr>
          <w:rFonts w:cs="Arial"/>
          <w:szCs w:val="22"/>
        </w:rPr>
        <w:t>.30</w:t>
      </w:r>
      <w:r>
        <w:rPr>
          <w:rFonts w:cs="Arial"/>
          <w:szCs w:val="22"/>
        </w:rPr>
        <w:t xml:space="preserve"> bis 17 Uhr der 8. </w:t>
      </w:r>
      <w:r w:rsidRPr="000C66DA">
        <w:rPr>
          <w:rFonts w:cs="Arial"/>
          <w:b/>
          <w:bCs/>
          <w:szCs w:val="22"/>
        </w:rPr>
        <w:t>Wolfgangsee-Pilgertag</w:t>
      </w:r>
      <w:r>
        <w:rPr>
          <w:rFonts w:cs="Arial"/>
          <w:szCs w:val="22"/>
        </w:rPr>
        <w:t xml:space="preserve"> statt</w:t>
      </w:r>
      <w:r w:rsidR="00C9712B">
        <w:rPr>
          <w:rFonts w:cs="Arial"/>
          <w:szCs w:val="22"/>
        </w:rPr>
        <w:t xml:space="preserve">, welcher vom Europakloster Gut Aich in St. Gilgen ausgeht und veranstaltet wird. </w:t>
      </w:r>
      <w:r w:rsidR="00F40420">
        <w:rPr>
          <w:rFonts w:cs="Arial"/>
          <w:szCs w:val="22"/>
        </w:rPr>
        <w:t xml:space="preserve">Teilnehmer:innen erwartet ein </w:t>
      </w:r>
      <w:r w:rsidR="00C9712B">
        <w:rPr>
          <w:rFonts w:cs="Arial"/>
          <w:szCs w:val="22"/>
        </w:rPr>
        <w:t xml:space="preserve">Pilgersegen und spirituelle Impulse am Wolfgangweg, leibliche Stärkung bei einer Pilgersuppe, Rückfahrt nach Fürberg mit dem Schiff und </w:t>
      </w:r>
      <w:r w:rsidR="00F40420">
        <w:rPr>
          <w:rFonts w:cs="Arial"/>
          <w:szCs w:val="22"/>
        </w:rPr>
        <w:t xml:space="preserve">eine </w:t>
      </w:r>
      <w:r w:rsidR="00C9712B">
        <w:rPr>
          <w:rFonts w:cs="Arial"/>
          <w:szCs w:val="22"/>
        </w:rPr>
        <w:t xml:space="preserve">Führung durch den Klosterkräutergarten. </w:t>
      </w:r>
      <w:r w:rsidR="00E30791">
        <w:rPr>
          <w:rFonts w:cs="Arial"/>
          <w:szCs w:val="22"/>
        </w:rPr>
        <w:t>Treffpunkt und Abschluss beim Europakloster Gut Aich in St. Gilgen, Aich 3. Nähere</w:t>
      </w:r>
      <w:r w:rsidR="00C9712B">
        <w:rPr>
          <w:rFonts w:cs="Arial"/>
          <w:szCs w:val="22"/>
        </w:rPr>
        <w:t xml:space="preserve"> Informationen und Anmeldung bis 19. April unter </w:t>
      </w:r>
      <w:hyperlink r:id="rId7" w:history="1">
        <w:r w:rsidR="00C9712B" w:rsidRPr="00672EB2">
          <w:rPr>
            <w:rStyle w:val="Hyperlink"/>
            <w:rFonts w:cs="Arial"/>
            <w:szCs w:val="22"/>
          </w:rPr>
          <w:t>https://www.europakloster.com/gaeste/seminare</w:t>
        </w:r>
      </w:hyperlink>
      <w:r w:rsidR="00E30791">
        <w:rPr>
          <w:rFonts w:cs="Arial"/>
          <w:szCs w:val="22"/>
        </w:rPr>
        <w:t xml:space="preserve">. </w:t>
      </w:r>
    </w:p>
    <w:p w14:paraId="70544CD0" w14:textId="77777777" w:rsidR="008E1091" w:rsidRDefault="008E1091" w:rsidP="008E1091">
      <w:pPr>
        <w:spacing w:after="120"/>
        <w:rPr>
          <w:rFonts w:cs="Arial"/>
          <w:szCs w:val="22"/>
        </w:rPr>
      </w:pPr>
    </w:p>
    <w:p w14:paraId="26B73D12" w14:textId="3ABA83A1" w:rsidR="007B2BA3" w:rsidRPr="007B2BA3" w:rsidRDefault="007B2BA3" w:rsidP="00765799">
      <w:pPr>
        <w:spacing w:after="120"/>
        <w:rPr>
          <w:rFonts w:cs="Arial"/>
          <w:b/>
          <w:szCs w:val="22"/>
        </w:rPr>
      </w:pPr>
      <w:r w:rsidRPr="007B2BA3">
        <w:rPr>
          <w:rFonts w:cs="Arial"/>
          <w:b/>
          <w:szCs w:val="22"/>
        </w:rPr>
        <w:t xml:space="preserve">Besonderer Höhepunkt: </w:t>
      </w:r>
      <w:r w:rsidR="001368DB">
        <w:rPr>
          <w:rFonts w:cs="Arial"/>
          <w:b/>
          <w:szCs w:val="22"/>
        </w:rPr>
        <w:t>„</w:t>
      </w:r>
      <w:r w:rsidRPr="007B2BA3">
        <w:rPr>
          <w:rFonts w:cs="Arial"/>
          <w:b/>
          <w:szCs w:val="22"/>
        </w:rPr>
        <w:t>Sternpilgern</w:t>
      </w:r>
      <w:r w:rsidR="001368DB">
        <w:rPr>
          <w:rFonts w:cs="Arial"/>
          <w:b/>
          <w:szCs w:val="22"/>
        </w:rPr>
        <w:t>“</w:t>
      </w:r>
      <w:r w:rsidRPr="007B2BA3">
        <w:rPr>
          <w:rFonts w:cs="Arial"/>
          <w:b/>
          <w:szCs w:val="22"/>
        </w:rPr>
        <w:t xml:space="preserve"> am 13. Juli 2024</w:t>
      </w:r>
    </w:p>
    <w:p w14:paraId="12D7F074" w14:textId="3334A8F0" w:rsidR="006D3D6F" w:rsidRDefault="001368DB" w:rsidP="00765799">
      <w:pPr>
        <w:spacing w:after="120"/>
        <w:rPr>
          <w:rFonts w:cs="Arial"/>
          <w:bCs/>
          <w:szCs w:val="22"/>
        </w:rPr>
      </w:pPr>
      <w:r>
        <w:rPr>
          <w:rFonts w:cs="Arial"/>
          <w:bCs/>
          <w:szCs w:val="22"/>
        </w:rPr>
        <w:t xml:space="preserve">Die Spuren des 924 geborenen Heiligen ziehen sich quer durch ganz Europa. Eines der wichtigsten Zentren seiner Verehrung liegt aber in Oberösterreich, in St. Wolfgang am nach ihm benannten Wolfgangsee. </w:t>
      </w:r>
      <w:r w:rsidR="007B2BA3">
        <w:rPr>
          <w:rFonts w:cs="Arial"/>
          <w:bCs/>
          <w:szCs w:val="22"/>
        </w:rPr>
        <w:t xml:space="preserve">Am 13. Juli 2024 laden die Diözese Linz und die Erzdiözese Salzburg zum </w:t>
      </w:r>
      <w:r w:rsidR="000C66DA">
        <w:rPr>
          <w:rFonts w:cs="Arial"/>
          <w:bCs/>
          <w:szCs w:val="22"/>
        </w:rPr>
        <w:t>„</w:t>
      </w:r>
      <w:r w:rsidR="007B2BA3" w:rsidRPr="000C66DA">
        <w:rPr>
          <w:rFonts w:cs="Arial"/>
          <w:b/>
          <w:szCs w:val="22"/>
        </w:rPr>
        <w:t>Sternpilgern</w:t>
      </w:r>
      <w:r w:rsidR="000C66DA">
        <w:rPr>
          <w:rFonts w:cs="Arial"/>
          <w:b/>
          <w:szCs w:val="22"/>
        </w:rPr>
        <w:t>“</w:t>
      </w:r>
      <w:r w:rsidR="007B2BA3">
        <w:rPr>
          <w:rFonts w:cs="Arial"/>
          <w:bCs/>
          <w:szCs w:val="22"/>
        </w:rPr>
        <w:t xml:space="preserve"> nach St. Wolfgang ein. Wie der heilige Wolfgang soll auf unterschiedlichen Routen mit offenen Augen und offenen Ohren, aber vor allem mit einem offenen Herzen, nach St. Wolfgang gepilgert werden. </w:t>
      </w:r>
      <w:r>
        <w:rPr>
          <w:rFonts w:cs="Arial"/>
          <w:bCs/>
          <w:szCs w:val="22"/>
        </w:rPr>
        <w:t xml:space="preserve">Das „Sternpilgern“ mündet in einen gemeinsamen </w:t>
      </w:r>
      <w:r w:rsidRPr="001368DB">
        <w:rPr>
          <w:rFonts w:cs="Arial"/>
          <w:b/>
          <w:szCs w:val="22"/>
        </w:rPr>
        <w:t xml:space="preserve">Pilgergottesdienst um 16.00 Uhr auf der Seepromenade mit Bischof Manfred Scheuer und Erzbischof </w:t>
      </w:r>
      <w:r w:rsidR="00C359F7">
        <w:rPr>
          <w:rFonts w:cs="Arial"/>
          <w:b/>
          <w:szCs w:val="22"/>
        </w:rPr>
        <w:t xml:space="preserve">Franz </w:t>
      </w:r>
      <w:r w:rsidRPr="001368DB">
        <w:rPr>
          <w:rFonts w:cs="Arial"/>
          <w:b/>
          <w:szCs w:val="22"/>
        </w:rPr>
        <w:t>Lackner</w:t>
      </w:r>
      <w:r>
        <w:rPr>
          <w:rFonts w:cs="Arial"/>
          <w:bCs/>
          <w:szCs w:val="22"/>
        </w:rPr>
        <w:t>.</w:t>
      </w:r>
    </w:p>
    <w:p w14:paraId="581B9A30" w14:textId="0D4732F2" w:rsidR="007B2BA3" w:rsidRDefault="001368DB" w:rsidP="00284AB5">
      <w:pPr>
        <w:spacing w:after="120"/>
        <w:rPr>
          <w:rFonts w:cs="Arial"/>
        </w:rPr>
      </w:pPr>
      <w:r>
        <w:rPr>
          <w:rFonts w:cs="Arial"/>
          <w:bCs/>
          <w:szCs w:val="22"/>
        </w:rPr>
        <w:t xml:space="preserve">Die Wege werden von eineinhalb bis sieben Stunden in Anspruch nehmen. Zu gewissen Startzeitpunkten wird die Möglichkeit bestehen, die Strecken mit ausgebildeten Pilgerbegleiter:innen zu gehen. </w:t>
      </w:r>
      <w:r w:rsidR="003046DC">
        <w:rPr>
          <w:rFonts w:cs="Arial"/>
          <w:bCs/>
          <w:szCs w:val="22"/>
        </w:rPr>
        <w:t xml:space="preserve">Ausgangspunkte in Oberösterreich sind Mondsee – diese Route wird Bischof Manfred Scheuer gehen </w:t>
      </w:r>
      <w:r w:rsidR="00284AB5">
        <w:rPr>
          <w:rFonts w:cs="Arial"/>
          <w:bCs/>
          <w:szCs w:val="22"/>
        </w:rPr>
        <w:t>–</w:t>
      </w:r>
      <w:r w:rsidR="003046DC">
        <w:rPr>
          <w:rFonts w:cs="Arial"/>
          <w:bCs/>
          <w:szCs w:val="22"/>
        </w:rPr>
        <w:t xml:space="preserve">, Pfandl und Bad Ischl. </w:t>
      </w:r>
      <w:r w:rsidR="003046DC" w:rsidRPr="003046DC">
        <w:rPr>
          <w:rFonts w:cs="Arial"/>
          <w:bCs/>
          <w:szCs w:val="22"/>
        </w:rPr>
        <w:t>Gestartet wird jeweils bei den Pfarrkirchen</w:t>
      </w:r>
      <w:r w:rsidR="003046DC">
        <w:rPr>
          <w:rFonts w:cs="Arial"/>
          <w:bCs/>
          <w:szCs w:val="22"/>
        </w:rPr>
        <w:t xml:space="preserve">. </w:t>
      </w:r>
      <w:r>
        <w:rPr>
          <w:rFonts w:cs="Arial"/>
          <w:bCs/>
          <w:szCs w:val="22"/>
        </w:rPr>
        <w:t xml:space="preserve">Die Zeiten sowie die Pilgerrouten mit Ausgangspunkten in Oberösterreich und Salzburg </w:t>
      </w:r>
      <w:r w:rsidR="0042370A">
        <w:rPr>
          <w:rFonts w:cs="Arial"/>
          <w:bCs/>
          <w:szCs w:val="22"/>
        </w:rPr>
        <w:t>werden zeitgerecht zu finden sein</w:t>
      </w:r>
      <w:r w:rsidR="003046DC">
        <w:rPr>
          <w:rFonts w:cs="Arial"/>
          <w:bCs/>
          <w:szCs w:val="22"/>
        </w:rPr>
        <w:t xml:space="preserve"> unter </w:t>
      </w:r>
      <w:hyperlink r:id="rId8" w:history="1">
        <w:r w:rsidR="003046DC" w:rsidRPr="006157C6">
          <w:rPr>
            <w:rStyle w:val="Hyperlink"/>
            <w:rFonts w:cs="Arial"/>
          </w:rPr>
          <w:t>https://www.dioezese-linz.at/wolfgangjahr</w:t>
        </w:r>
      </w:hyperlink>
      <w:r w:rsidR="003046DC">
        <w:rPr>
          <w:rFonts w:cs="Arial"/>
        </w:rPr>
        <w:t xml:space="preserve">. </w:t>
      </w:r>
    </w:p>
    <w:p w14:paraId="3D175E49" w14:textId="5A9C5227" w:rsidR="008E1091" w:rsidRDefault="008E1091" w:rsidP="00284AB5">
      <w:pPr>
        <w:spacing w:after="120"/>
        <w:rPr>
          <w:rFonts w:cs="Arial"/>
        </w:rPr>
      </w:pPr>
    </w:p>
    <w:p w14:paraId="276C7AE0" w14:textId="77777777" w:rsidR="00284AB5" w:rsidRDefault="00284AB5" w:rsidP="00284AB5">
      <w:pPr>
        <w:spacing w:after="120"/>
        <w:rPr>
          <w:rFonts w:cs="Arial"/>
          <w:szCs w:val="22"/>
        </w:rPr>
      </w:pPr>
    </w:p>
    <w:p w14:paraId="6BB63F52" w14:textId="271E27DA" w:rsidR="00284AB5" w:rsidRPr="00284AB5" w:rsidRDefault="00284AB5" w:rsidP="00284AB5">
      <w:pPr>
        <w:spacing w:after="120"/>
        <w:rPr>
          <w:rFonts w:cs="Arial"/>
          <w:b/>
          <w:bCs/>
          <w:szCs w:val="22"/>
        </w:rPr>
      </w:pPr>
      <w:r>
        <w:rPr>
          <w:rFonts w:cs="Arial"/>
          <w:b/>
          <w:bCs/>
          <w:szCs w:val="22"/>
        </w:rPr>
        <w:t>Abwechslungsreiches kulturelles Programm</w:t>
      </w:r>
    </w:p>
    <w:p w14:paraId="1DA11C5C" w14:textId="55F01129" w:rsidR="0066096E" w:rsidRDefault="00284AB5" w:rsidP="00284AB5">
      <w:pPr>
        <w:spacing w:after="120"/>
        <w:rPr>
          <w:rFonts w:cs="Arial"/>
          <w:szCs w:val="22"/>
        </w:rPr>
      </w:pPr>
      <w:r>
        <w:rPr>
          <w:rFonts w:cs="Arial"/>
          <w:szCs w:val="22"/>
        </w:rPr>
        <w:t>Das vielfältige Angebot rund um das Wolfgangjahr richtet sich auch an Kulturbegeisterte</w:t>
      </w:r>
      <w:r w:rsidR="000441D6">
        <w:rPr>
          <w:rFonts w:cs="Arial"/>
          <w:szCs w:val="22"/>
        </w:rPr>
        <w:t>.</w:t>
      </w:r>
      <w:r>
        <w:rPr>
          <w:rFonts w:cs="Arial"/>
          <w:szCs w:val="22"/>
        </w:rPr>
        <w:t xml:space="preserve"> </w:t>
      </w:r>
      <w:r w:rsidR="0066096E">
        <w:rPr>
          <w:rFonts w:cs="Arial"/>
          <w:szCs w:val="22"/>
        </w:rPr>
        <w:t xml:space="preserve">Von 23. Mai bis 22. Juni </w:t>
      </w:r>
      <w:r w:rsidR="008B3395">
        <w:rPr>
          <w:rFonts w:cs="Arial"/>
          <w:szCs w:val="22"/>
        </w:rPr>
        <w:t xml:space="preserve">2024 </w:t>
      </w:r>
      <w:r w:rsidR="0066096E">
        <w:rPr>
          <w:rFonts w:cs="Arial"/>
          <w:szCs w:val="22"/>
        </w:rPr>
        <w:t xml:space="preserve">wird auf der neu errichteten Seebühne St. Wolfgang </w:t>
      </w:r>
      <w:r w:rsidR="006866A5">
        <w:rPr>
          <w:rFonts w:cs="Arial"/>
          <w:szCs w:val="22"/>
        </w:rPr>
        <w:t xml:space="preserve">das </w:t>
      </w:r>
      <w:r w:rsidR="0066096E" w:rsidRPr="009A495B">
        <w:rPr>
          <w:rFonts w:cs="Arial"/>
          <w:b/>
          <w:bCs/>
          <w:szCs w:val="22"/>
        </w:rPr>
        <w:t>Musiktheater „Wolf – Das Mystical“</w:t>
      </w:r>
      <w:r w:rsidR="0066096E">
        <w:rPr>
          <w:rFonts w:cs="Arial"/>
          <w:szCs w:val="22"/>
        </w:rPr>
        <w:t xml:space="preserve"> aufgeführt. </w:t>
      </w:r>
      <w:r w:rsidR="006866A5" w:rsidRPr="006866A5">
        <w:rPr>
          <w:rFonts w:cs="Arial"/>
          <w:szCs w:val="22"/>
        </w:rPr>
        <w:t>Nach dem Libretto von Franzobel präsentiert Komponist Gerd Hermann Ortler sein erstes Mystical</w:t>
      </w:r>
      <w:r w:rsidR="006866A5">
        <w:rPr>
          <w:rFonts w:cs="Arial"/>
          <w:szCs w:val="22"/>
        </w:rPr>
        <w:t xml:space="preserve"> – eine Kombination aus mystischem Theater und unterhaltendem Musical. „</w:t>
      </w:r>
      <w:r w:rsidR="006866A5" w:rsidRPr="006866A5">
        <w:rPr>
          <w:rFonts w:cs="Arial"/>
          <w:szCs w:val="22"/>
        </w:rPr>
        <w:t>Das Stück thematisiert die großen Fragen des menschlichen Daseins und setzt sich mit dem Leben des Heiligen Wolfgang auseinander. Das Stück will unterhalten und gleichzeitig den Respekt vor dem Leben fördern. Es zeigt die innere Zerrissenheit des Menschen zwischen Hedonismus und Kontemplation anhand von Wolfgangs Lebensgeschichte</w:t>
      </w:r>
      <w:r w:rsidR="006866A5">
        <w:rPr>
          <w:rFonts w:cs="Arial"/>
          <w:szCs w:val="22"/>
        </w:rPr>
        <w:t xml:space="preserve">“, heißt es </w:t>
      </w:r>
      <w:r w:rsidR="00151460">
        <w:rPr>
          <w:rFonts w:cs="Arial"/>
          <w:szCs w:val="22"/>
        </w:rPr>
        <w:t>seitens der Initiator:innen</w:t>
      </w:r>
      <w:r w:rsidR="006866A5">
        <w:rPr>
          <w:rFonts w:cs="Arial"/>
          <w:szCs w:val="22"/>
        </w:rPr>
        <w:t xml:space="preserve">. </w:t>
      </w:r>
      <w:r w:rsidR="006866A5" w:rsidRPr="006866A5">
        <w:rPr>
          <w:rFonts w:cs="Arial"/>
          <w:szCs w:val="22"/>
        </w:rPr>
        <w:t>Die Spielstätte ist nur mit dem Schiff erreichbar</w:t>
      </w:r>
      <w:r w:rsidR="006866A5">
        <w:rPr>
          <w:rFonts w:cs="Arial"/>
          <w:szCs w:val="22"/>
        </w:rPr>
        <w:t>.</w:t>
      </w:r>
      <w:r w:rsidR="006866A5" w:rsidRPr="006866A5">
        <w:rPr>
          <w:rFonts w:cs="Arial"/>
          <w:szCs w:val="22"/>
        </w:rPr>
        <w:t xml:space="preserve"> Abfahrten der WolfgangseeSchifffahrt ab 19</w:t>
      </w:r>
      <w:r w:rsidR="006866A5">
        <w:rPr>
          <w:rFonts w:cs="Arial"/>
          <w:szCs w:val="22"/>
        </w:rPr>
        <w:t>.</w:t>
      </w:r>
      <w:r w:rsidR="006866A5" w:rsidRPr="006866A5">
        <w:rPr>
          <w:rFonts w:cs="Arial"/>
          <w:szCs w:val="22"/>
        </w:rPr>
        <w:t>00 Uhr bis 19</w:t>
      </w:r>
      <w:r w:rsidR="006866A5">
        <w:rPr>
          <w:rFonts w:cs="Arial"/>
          <w:szCs w:val="22"/>
        </w:rPr>
        <w:t>.</w:t>
      </w:r>
      <w:r w:rsidR="006866A5" w:rsidRPr="006866A5">
        <w:rPr>
          <w:rFonts w:cs="Arial"/>
          <w:szCs w:val="22"/>
        </w:rPr>
        <w:t xml:space="preserve">30 Uhr von den Anlegestellen St. Wolfgang/Schafbergbahn und Gschwendt. </w:t>
      </w:r>
      <w:r w:rsidR="0066096E">
        <w:rPr>
          <w:rFonts w:cs="Arial"/>
          <w:szCs w:val="22"/>
        </w:rPr>
        <w:t xml:space="preserve">Karten online unter </w:t>
      </w:r>
      <w:hyperlink r:id="rId9" w:history="1">
        <w:r w:rsidR="0066096E" w:rsidRPr="006157C6">
          <w:rPr>
            <w:rStyle w:val="Hyperlink"/>
            <w:rFonts w:cs="Arial"/>
            <w:szCs w:val="22"/>
          </w:rPr>
          <w:t>www.wolfmystical.at</w:t>
        </w:r>
      </w:hyperlink>
      <w:r w:rsidR="0066096E">
        <w:rPr>
          <w:rFonts w:cs="Arial"/>
          <w:szCs w:val="22"/>
        </w:rPr>
        <w:t xml:space="preserve">. </w:t>
      </w:r>
    </w:p>
    <w:p w14:paraId="6102E8EE" w14:textId="506ADF1C" w:rsidR="00284AB5" w:rsidRDefault="00284AB5" w:rsidP="00284AB5">
      <w:pPr>
        <w:spacing w:after="120"/>
        <w:rPr>
          <w:rFonts w:cs="Arial"/>
          <w:szCs w:val="22"/>
        </w:rPr>
      </w:pPr>
      <w:r>
        <w:rPr>
          <w:rFonts w:cs="Arial"/>
          <w:szCs w:val="22"/>
        </w:rPr>
        <w:t xml:space="preserve">Musikliebhaber:innen dürfen sich auf eine hochkarätige </w:t>
      </w:r>
      <w:r w:rsidRPr="009A495B">
        <w:rPr>
          <w:rFonts w:cs="Arial"/>
          <w:b/>
          <w:bCs/>
          <w:szCs w:val="22"/>
        </w:rPr>
        <w:t>Kirchenkonzert-Reihe</w:t>
      </w:r>
      <w:r w:rsidR="000441D6">
        <w:rPr>
          <w:rFonts w:cs="Arial"/>
          <w:szCs w:val="22"/>
        </w:rPr>
        <w:t xml:space="preserve"> mit internationalen Künstler:innen</w:t>
      </w:r>
      <w:r>
        <w:rPr>
          <w:rFonts w:cs="Arial"/>
          <w:szCs w:val="22"/>
        </w:rPr>
        <w:t xml:space="preserve"> in der Wall</w:t>
      </w:r>
      <w:r w:rsidR="000441D6">
        <w:rPr>
          <w:rFonts w:cs="Arial"/>
          <w:szCs w:val="22"/>
        </w:rPr>
        <w:t>fahrtskirche St. Wolfgang freuen: 7., 21. und 28. Juli, 4., 15. und 25. August jeweils um 20 Uhr</w:t>
      </w:r>
      <w:r w:rsidR="000441D6" w:rsidRPr="0008131F">
        <w:rPr>
          <w:rFonts w:cs="Arial"/>
          <w:szCs w:val="22"/>
        </w:rPr>
        <w:t>.</w:t>
      </w:r>
      <w:r w:rsidR="0008131F" w:rsidRPr="0008131F">
        <w:rPr>
          <w:rFonts w:cs="Arial"/>
          <w:szCs w:val="22"/>
        </w:rPr>
        <w:t xml:space="preserve"> </w:t>
      </w:r>
      <w:r w:rsidR="0008131F" w:rsidRPr="00154DA8">
        <w:rPr>
          <w:rFonts w:cs="Arial"/>
          <w:szCs w:val="22"/>
        </w:rPr>
        <w:t xml:space="preserve">Karten gibt es über das Tourismusbüro St. Wolfgang </w:t>
      </w:r>
      <w:hyperlink r:id="rId10" w:history="1">
        <w:r w:rsidR="0008131F" w:rsidRPr="00154DA8">
          <w:rPr>
            <w:rStyle w:val="Hyperlink"/>
            <w:rFonts w:cs="Arial"/>
            <w:szCs w:val="22"/>
          </w:rPr>
          <w:t>www.salzkammergut.at/tickets.html</w:t>
        </w:r>
      </w:hyperlink>
      <w:r w:rsidR="0008131F" w:rsidRPr="00154DA8">
        <w:rPr>
          <w:rFonts w:cs="Arial"/>
          <w:szCs w:val="22"/>
        </w:rPr>
        <w:t>.</w:t>
      </w:r>
      <w:r w:rsidR="0008131F">
        <w:rPr>
          <w:rFonts w:cs="Arial"/>
          <w:szCs w:val="22"/>
        </w:rPr>
        <w:t xml:space="preserve"> </w:t>
      </w:r>
    </w:p>
    <w:p w14:paraId="1C4277A8" w14:textId="708A2E34" w:rsidR="0055176D" w:rsidRDefault="00BB3227" w:rsidP="00284AB5">
      <w:pPr>
        <w:spacing w:after="120"/>
        <w:rPr>
          <w:rFonts w:cs="Arial"/>
          <w:szCs w:val="22"/>
        </w:rPr>
      </w:pPr>
      <w:r w:rsidRPr="00BB3227">
        <w:rPr>
          <w:rFonts w:cs="Arial"/>
          <w:szCs w:val="22"/>
        </w:rPr>
        <w:t>Den Abschluss des Jubeljahres feiert die Pfarre wie jedes Jahr gemeinsam mit der Pfarrbevölkerung am Patroziniumsfest, 31.</w:t>
      </w:r>
      <w:r w:rsidR="00367405">
        <w:rPr>
          <w:rFonts w:cs="Arial"/>
          <w:szCs w:val="22"/>
        </w:rPr>
        <w:t xml:space="preserve"> Oktober </w:t>
      </w:r>
      <w:r w:rsidRPr="00BB3227">
        <w:rPr>
          <w:rFonts w:cs="Arial"/>
          <w:szCs w:val="22"/>
        </w:rPr>
        <w:t>2024 um 9.30 Uhr.</w:t>
      </w:r>
    </w:p>
    <w:p w14:paraId="572FAC43" w14:textId="77777777" w:rsidR="00765799" w:rsidRDefault="00765799" w:rsidP="00765799">
      <w:pPr>
        <w:rPr>
          <w:rFonts w:cs="Arial"/>
          <w:b/>
          <w:szCs w:val="22"/>
        </w:rPr>
      </w:pPr>
    </w:p>
    <w:p w14:paraId="28042DFE" w14:textId="29E37F46" w:rsidR="001C5224" w:rsidRPr="001C5224" w:rsidRDefault="001C5224" w:rsidP="001C5224">
      <w:pPr>
        <w:spacing w:after="120"/>
        <w:rPr>
          <w:rFonts w:cs="Arial"/>
          <w:b/>
          <w:bCs/>
          <w:szCs w:val="22"/>
        </w:rPr>
      </w:pPr>
      <w:r w:rsidRPr="001C5224">
        <w:rPr>
          <w:rFonts w:cs="Arial"/>
          <w:b/>
          <w:bCs/>
          <w:szCs w:val="22"/>
        </w:rPr>
        <w:t>Heiliger Wolfgang</w:t>
      </w:r>
      <w:r w:rsidR="00154DA8">
        <w:rPr>
          <w:rFonts w:cs="Arial"/>
          <w:b/>
          <w:bCs/>
          <w:szCs w:val="22"/>
        </w:rPr>
        <w:t xml:space="preserve"> von Regensburg (</w:t>
      </w:r>
      <w:r w:rsidR="00367405">
        <w:rPr>
          <w:rFonts w:cs="Arial"/>
          <w:b/>
          <w:bCs/>
          <w:szCs w:val="22"/>
        </w:rPr>
        <w:t xml:space="preserve">Gedenktag </w:t>
      </w:r>
      <w:r w:rsidR="00154DA8">
        <w:rPr>
          <w:rFonts w:cs="Arial"/>
          <w:b/>
          <w:bCs/>
          <w:szCs w:val="22"/>
        </w:rPr>
        <w:t>31. Oktober)</w:t>
      </w:r>
    </w:p>
    <w:p w14:paraId="7FE65515" w14:textId="69611FCB" w:rsidR="001C5224" w:rsidRDefault="001C5224" w:rsidP="000516C2">
      <w:pPr>
        <w:spacing w:after="120"/>
        <w:rPr>
          <w:rFonts w:cs="Arial"/>
          <w:bCs/>
          <w:szCs w:val="22"/>
        </w:rPr>
      </w:pPr>
      <w:r>
        <w:rPr>
          <w:rFonts w:cs="Arial"/>
          <w:bCs/>
          <w:szCs w:val="22"/>
        </w:rPr>
        <w:t>Wolfgang wurde 924 in Pfullingen, Baden-Württemberg</w:t>
      </w:r>
      <w:r w:rsidR="00801494">
        <w:rPr>
          <w:rFonts w:cs="Arial"/>
          <w:bCs/>
          <w:szCs w:val="22"/>
        </w:rPr>
        <w:t>,</w:t>
      </w:r>
      <w:r w:rsidR="00F40420">
        <w:rPr>
          <w:rFonts w:cs="Arial"/>
          <w:bCs/>
          <w:szCs w:val="22"/>
        </w:rPr>
        <w:t xml:space="preserve"> </w:t>
      </w:r>
      <w:r>
        <w:rPr>
          <w:rFonts w:cs="Arial"/>
          <w:bCs/>
          <w:szCs w:val="22"/>
        </w:rPr>
        <w:t xml:space="preserve">geboren. </w:t>
      </w:r>
      <w:r w:rsidR="00154DA8">
        <w:rPr>
          <w:rFonts w:cs="Arial"/>
          <w:bCs/>
          <w:szCs w:val="22"/>
        </w:rPr>
        <w:t>Nach einem Privatunterricht bei einem Klerike</w:t>
      </w:r>
      <w:r w:rsidR="00801494">
        <w:rPr>
          <w:rFonts w:cs="Arial"/>
          <w:bCs/>
          <w:szCs w:val="22"/>
        </w:rPr>
        <w:t>r</w:t>
      </w:r>
      <w:r w:rsidR="00154DA8">
        <w:rPr>
          <w:rFonts w:cs="Arial"/>
          <w:bCs/>
          <w:szCs w:val="22"/>
        </w:rPr>
        <w:t xml:space="preserve"> besuchte Wolfgang die Klosterschule auf der Bodenseeinsel Reichenau. Als sein Freund Heinrich 956 Bischof in Trier wurde, folgte Wolfgang ihm nach und wurde Leiter der dortigen Domschule. Offenbar war er von Heinrich als Nachfolger im Bischofsamt vorgesehen. Doch</w:t>
      </w:r>
      <w:r w:rsidR="000516C2">
        <w:rPr>
          <w:rFonts w:cs="Arial"/>
          <w:bCs/>
          <w:szCs w:val="22"/>
        </w:rPr>
        <w:t xml:space="preserve"> entschied sich Wolfgang, 964 in das Benediktinerstift Einsiedeln (Schweiz) einzutreten, um als Mönch ein einfaches Leben zu führen. 968 wurde Wolfgang zum Priester geweiht. In den darauffolgenden Jahren zog Wolfgang als Glaubensbote durch Noricum, ehe er 972 auf Vorschlag des Bischofs Pilgrim von Passau zum Bischof von Regensburg geweiht wurde. Dieses Amt übte er bis zu seinem Tod in Pupping (Eferding) im Jahr 994 aus. </w:t>
      </w:r>
    </w:p>
    <w:p w14:paraId="7F1218C6" w14:textId="3F57D174" w:rsidR="000516C2" w:rsidRDefault="000516C2" w:rsidP="00765799">
      <w:pPr>
        <w:rPr>
          <w:rFonts w:cs="Arial"/>
          <w:bCs/>
          <w:szCs w:val="22"/>
        </w:rPr>
      </w:pPr>
      <w:r>
        <w:rPr>
          <w:rFonts w:cs="Arial"/>
          <w:bCs/>
          <w:szCs w:val="22"/>
        </w:rPr>
        <w:t xml:space="preserve">Der Legende nach </w:t>
      </w:r>
      <w:r w:rsidR="00801494">
        <w:rPr>
          <w:rFonts w:cs="Arial"/>
          <w:bCs/>
          <w:szCs w:val="22"/>
        </w:rPr>
        <w:t xml:space="preserve">hat Wolfgang eine Zeit lang als Einsiedler am Falkenstein gelebt – eine Wallfahrtskapelle und eine Heilquelle erinnern daran. Das Einsiedlerleben wurde aber durch den Teufel gestört, der immer wieder versuchte, Wolfgang und seinen Begleiter zu vernichten. Aus diesem Grund beschloss Wolfgang, sich eine neue Einsiedelei zu suchen. Er warf – von der Stelle der heutigen Hacklwurf-Kapelle am Falkenstein aus – seine Axt ins Tal hinab und </w:t>
      </w:r>
      <w:r w:rsidR="00010FB7">
        <w:rPr>
          <w:rFonts w:cs="Arial"/>
          <w:bCs/>
          <w:szCs w:val="22"/>
        </w:rPr>
        <w:t>gelobte,</w:t>
      </w:r>
      <w:r w:rsidR="00801494">
        <w:rPr>
          <w:rFonts w:cs="Arial"/>
          <w:bCs/>
          <w:szCs w:val="22"/>
        </w:rPr>
        <w:t xml:space="preserve"> dort, wo er sie fand, eine Kirche </w:t>
      </w:r>
      <w:r w:rsidR="00010FB7">
        <w:rPr>
          <w:rFonts w:cs="Arial"/>
          <w:bCs/>
          <w:szCs w:val="22"/>
        </w:rPr>
        <w:t xml:space="preserve">zu </w:t>
      </w:r>
      <w:r w:rsidR="00801494">
        <w:rPr>
          <w:rFonts w:cs="Arial"/>
          <w:bCs/>
          <w:szCs w:val="22"/>
        </w:rPr>
        <w:t xml:space="preserve">erbauen. </w:t>
      </w:r>
      <w:r w:rsidR="00010FB7">
        <w:rPr>
          <w:rFonts w:cs="Arial"/>
          <w:bCs/>
          <w:szCs w:val="22"/>
        </w:rPr>
        <w:t>Er fand sie am Ufer des Abersees, dem nun nach ihm benannten Wolfgangsee. Dort baute er an der Stelle eine Kirche, wo heute die Pfarrkirche St. Wolfgang steht.</w:t>
      </w:r>
    </w:p>
    <w:p w14:paraId="5AF05D41" w14:textId="77777777" w:rsidR="00765799" w:rsidRDefault="00765799" w:rsidP="00765799">
      <w:pPr>
        <w:rPr>
          <w:rFonts w:ascii="Open Sans" w:hAnsi="Open Sans" w:cs="Open Sans"/>
          <w:color w:val="535353"/>
          <w:sz w:val="20"/>
          <w:shd w:val="clear" w:color="auto" w:fill="FFFFFF"/>
        </w:rPr>
      </w:pPr>
    </w:p>
    <w:p w14:paraId="7496B204" w14:textId="77777777" w:rsidR="001C5224" w:rsidRDefault="001C5224" w:rsidP="00765799">
      <w:pPr>
        <w:rPr>
          <w:rFonts w:cs="Arial"/>
          <w:b/>
          <w:szCs w:val="22"/>
          <w:highlight w:val="yellow"/>
        </w:rPr>
      </w:pPr>
    </w:p>
    <w:p w14:paraId="0DC2D38C" w14:textId="77777777" w:rsidR="00010FB7" w:rsidRDefault="00010FB7" w:rsidP="00765799">
      <w:pPr>
        <w:pStyle w:val="NurText"/>
      </w:pPr>
    </w:p>
    <w:p w14:paraId="52367B6D" w14:textId="74CF215C" w:rsidR="00765799" w:rsidRPr="00AE663A" w:rsidRDefault="003A0541" w:rsidP="00765799">
      <w:pPr>
        <w:pStyle w:val="NurText"/>
        <w:rPr>
          <w:rFonts w:ascii="Arial" w:hAnsi="Arial" w:cs="Arial"/>
        </w:rPr>
      </w:pPr>
      <w:hyperlink r:id="rId11" w:history="1">
        <w:r w:rsidR="00010FB7" w:rsidRPr="00565ACF">
          <w:rPr>
            <w:rStyle w:val="Hyperlink"/>
            <w:rFonts w:ascii="Arial" w:hAnsi="Arial" w:cs="Arial"/>
            <w:b/>
            <w:bCs/>
          </w:rPr>
          <w:t>https://www.dioezese-linz.at/wolfgangjahr</w:t>
        </w:r>
      </w:hyperlink>
    </w:p>
    <w:p w14:paraId="5D737122" w14:textId="77777777" w:rsidR="007F430B" w:rsidRDefault="007F430B" w:rsidP="00765799">
      <w:pPr>
        <w:rPr>
          <w:rFonts w:cs="Arial"/>
          <w:b/>
          <w:szCs w:val="22"/>
        </w:rPr>
      </w:pPr>
    </w:p>
    <w:p w14:paraId="725B14EA" w14:textId="77777777" w:rsidR="00010FB7" w:rsidRDefault="00010FB7" w:rsidP="00765799">
      <w:pPr>
        <w:rPr>
          <w:rFonts w:cs="Arial"/>
          <w:b/>
          <w:szCs w:val="22"/>
        </w:rPr>
      </w:pPr>
    </w:p>
    <w:p w14:paraId="6BF407E8" w14:textId="77777777" w:rsidR="00010FB7" w:rsidRDefault="00010FB7" w:rsidP="00765799">
      <w:pPr>
        <w:rPr>
          <w:rFonts w:cs="Arial"/>
          <w:b/>
          <w:szCs w:val="22"/>
        </w:rPr>
      </w:pPr>
    </w:p>
    <w:p w14:paraId="345F3BF0" w14:textId="77777777" w:rsidR="00010FB7" w:rsidRDefault="00010FB7" w:rsidP="00765799">
      <w:pPr>
        <w:rPr>
          <w:rFonts w:cs="Arial"/>
          <w:b/>
          <w:szCs w:val="22"/>
        </w:rPr>
      </w:pPr>
    </w:p>
    <w:p w14:paraId="2A6F5D62" w14:textId="77777777" w:rsidR="00010FB7" w:rsidRDefault="00010FB7" w:rsidP="00765799">
      <w:pPr>
        <w:rPr>
          <w:rFonts w:cs="Arial"/>
          <w:b/>
          <w:szCs w:val="22"/>
        </w:rPr>
      </w:pPr>
    </w:p>
    <w:p w14:paraId="75D872DE" w14:textId="77777777" w:rsidR="00010FB7" w:rsidRDefault="00010FB7" w:rsidP="00765799">
      <w:pPr>
        <w:rPr>
          <w:rFonts w:cs="Arial"/>
          <w:b/>
          <w:szCs w:val="22"/>
        </w:rPr>
      </w:pPr>
    </w:p>
    <w:p w14:paraId="38C8632F" w14:textId="77777777" w:rsidR="00010FB7" w:rsidRDefault="00010FB7" w:rsidP="00765799">
      <w:pPr>
        <w:rPr>
          <w:rFonts w:cs="Arial"/>
          <w:b/>
          <w:szCs w:val="22"/>
        </w:rPr>
      </w:pPr>
    </w:p>
    <w:p w14:paraId="1A36963E" w14:textId="0BBBA57D" w:rsidR="00765799" w:rsidRPr="00DB08F9" w:rsidRDefault="00765799" w:rsidP="00765799">
      <w:pPr>
        <w:rPr>
          <w:rFonts w:cs="Arial"/>
          <w:b/>
          <w:szCs w:val="22"/>
        </w:rPr>
      </w:pPr>
      <w:r w:rsidRPr="00DB08F9">
        <w:rPr>
          <w:rFonts w:cs="Arial"/>
          <w:b/>
          <w:szCs w:val="22"/>
        </w:rPr>
        <w:lastRenderedPageBreak/>
        <w:t>Foto</w:t>
      </w:r>
      <w:r>
        <w:rPr>
          <w:rFonts w:cs="Arial"/>
          <w:b/>
          <w:szCs w:val="22"/>
        </w:rPr>
        <w:t>s (</w:t>
      </w:r>
      <w:r w:rsidRPr="00DB08F9">
        <w:rPr>
          <w:rFonts w:cs="Arial"/>
          <w:b/>
          <w:szCs w:val="22"/>
        </w:rPr>
        <w:t>honorarfrei</w:t>
      </w:r>
      <w:r>
        <w:rPr>
          <w:rFonts w:cs="Arial"/>
          <w:b/>
          <w:szCs w:val="22"/>
        </w:rPr>
        <w:t>)</w:t>
      </w:r>
      <w:r w:rsidRPr="00DB08F9">
        <w:rPr>
          <w:rFonts w:cs="Arial"/>
          <w:b/>
          <w:szCs w:val="22"/>
        </w:rPr>
        <w:t>: © siehe jeweiliges Foto</w:t>
      </w:r>
    </w:p>
    <w:p w14:paraId="3B2E86CA" w14:textId="77777777" w:rsidR="00765799" w:rsidRDefault="00765799" w:rsidP="00765799">
      <w:pPr>
        <w:rPr>
          <w:rFonts w:cs="Arial"/>
          <w:b/>
          <w:szCs w:val="22"/>
        </w:rPr>
      </w:pPr>
    </w:p>
    <w:p w14:paraId="02F5CB0E" w14:textId="40891A90" w:rsidR="00765799" w:rsidRDefault="00765799" w:rsidP="00765799">
      <w:r w:rsidRPr="009C6204">
        <w:rPr>
          <w:b/>
          <w:bCs/>
        </w:rPr>
        <w:t>Foto 1:</w:t>
      </w:r>
      <w:r>
        <w:t xml:space="preserve"> </w:t>
      </w:r>
      <w:r w:rsidR="007E69C9">
        <w:t>Höhepunkt im Wolfgangjahr 2024: Sternpilgern</w:t>
      </w:r>
      <w:r>
        <w:t xml:space="preserve"> © </w:t>
      </w:r>
      <w:r w:rsidR="007E69C9" w:rsidRPr="007E69C9">
        <w:rPr>
          <w:lang w:val="de-AT"/>
        </w:rPr>
        <w:t>Mirja Geh / Falkenstein / Wolfgangsee</w:t>
      </w:r>
    </w:p>
    <w:p w14:paraId="2A7B7922" w14:textId="77777777" w:rsidR="00765799" w:rsidRDefault="00765799" w:rsidP="00765799"/>
    <w:p w14:paraId="5FA4C6D6" w14:textId="01C86D73" w:rsidR="00765799" w:rsidRDefault="00765799" w:rsidP="00765799">
      <w:r w:rsidRPr="009C6204">
        <w:rPr>
          <w:b/>
          <w:bCs/>
        </w:rPr>
        <w:t>Foto 2:</w:t>
      </w:r>
      <w:r>
        <w:t xml:space="preserve"> </w:t>
      </w:r>
      <w:r w:rsidR="007E69C9">
        <w:t>Auf den Spuren des heiligen Wolfgang</w:t>
      </w:r>
      <w:r>
        <w:t xml:space="preserve"> </w:t>
      </w:r>
      <w:r w:rsidR="007E69C9">
        <w:t xml:space="preserve">© </w:t>
      </w:r>
      <w:r w:rsidR="007E69C9" w:rsidRPr="007E69C9">
        <w:rPr>
          <w:lang w:val="de-AT"/>
        </w:rPr>
        <w:t>Mirja Geh / Falkenstein / Wolfgangsee</w:t>
      </w:r>
    </w:p>
    <w:p w14:paraId="296684C7" w14:textId="77777777" w:rsidR="00765799" w:rsidRDefault="00765799" w:rsidP="00765799"/>
    <w:p w14:paraId="532A96B1" w14:textId="0B64E43B" w:rsidR="007C788B" w:rsidRDefault="00765799">
      <w:r w:rsidRPr="00137B45">
        <w:rPr>
          <w:b/>
          <w:bCs/>
        </w:rPr>
        <w:t>Foto 3:</w:t>
      </w:r>
      <w:r w:rsidRPr="00137B45">
        <w:t xml:space="preserve"> </w:t>
      </w:r>
      <w:r w:rsidR="00303449">
        <w:t>K</w:t>
      </w:r>
      <w:r w:rsidR="000141D7">
        <w:t xml:space="preserve">irchliche </w:t>
      </w:r>
      <w:r w:rsidR="007E69C9">
        <w:t>Standorte la</w:t>
      </w:r>
      <w:r w:rsidR="007E69C9">
        <w:rPr>
          <w:rFonts w:cs="Arial"/>
          <w:bCs/>
          <w:szCs w:val="22"/>
        </w:rPr>
        <w:t xml:space="preserve">den ein, an den Angeboten des Gedenkjahres zu Ehren des heiligen Wolfgangs teilzunehmen. </w:t>
      </w:r>
      <w:r w:rsidR="007E69C9">
        <w:t xml:space="preserve">© </w:t>
      </w:r>
      <w:r w:rsidR="007E69C9" w:rsidRPr="007E69C9">
        <w:rPr>
          <w:lang w:val="de-AT"/>
        </w:rPr>
        <w:t>Mirja Geh / Falkenstein / Wolfgangsee</w:t>
      </w:r>
    </w:p>
    <w:sectPr w:rsidR="007C788B" w:rsidSect="00354F9C">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E1635" w14:textId="77777777" w:rsidR="00303449" w:rsidRDefault="00303449">
      <w:r>
        <w:separator/>
      </w:r>
    </w:p>
  </w:endnote>
  <w:endnote w:type="continuationSeparator" w:id="0">
    <w:p w14:paraId="0FF22739" w14:textId="77777777" w:rsidR="00303449" w:rsidRDefault="00303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A36EC" w14:textId="77777777" w:rsidR="00385AF0" w:rsidRDefault="00385AF0"/>
  <w:p w14:paraId="3A59CC95" w14:textId="77777777" w:rsidR="00385AF0" w:rsidRDefault="00385AF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B6A9AEA" w14:textId="77777777">
      <w:tc>
        <w:tcPr>
          <w:tcW w:w="2197" w:type="dxa"/>
        </w:tcPr>
        <w:p w14:paraId="220A4998" w14:textId="77777777" w:rsidR="00385AF0" w:rsidRDefault="00385AF0" w:rsidP="00CF37D2">
          <w:pPr>
            <w:pStyle w:val="Fuzeile"/>
            <w:rPr>
              <w:sz w:val="16"/>
            </w:rPr>
          </w:pPr>
          <w:r>
            <w:rPr>
              <w:sz w:val="16"/>
            </w:rPr>
            <w:t>Diözese Linz</w:t>
          </w:r>
        </w:p>
        <w:p w14:paraId="7FB62169" w14:textId="77777777" w:rsidR="00385AF0" w:rsidRDefault="00385AF0" w:rsidP="00CF37D2">
          <w:pPr>
            <w:pStyle w:val="Fuzeile"/>
            <w:rPr>
              <w:sz w:val="16"/>
            </w:rPr>
          </w:pPr>
          <w:r>
            <w:rPr>
              <w:sz w:val="16"/>
            </w:rPr>
            <w:t>Fachbereich Kommunikation</w:t>
          </w:r>
        </w:p>
        <w:p w14:paraId="092CA725" w14:textId="77777777" w:rsidR="00385AF0" w:rsidRDefault="00385AF0" w:rsidP="00CF37D2">
          <w:pPr>
            <w:pStyle w:val="Fuzeile"/>
            <w:rPr>
              <w:sz w:val="16"/>
            </w:rPr>
          </w:pPr>
          <w:r>
            <w:rPr>
              <w:sz w:val="16"/>
            </w:rPr>
            <w:t>Verantwortlich:</w:t>
          </w:r>
        </w:p>
        <w:p w14:paraId="1114DC6F" w14:textId="77777777" w:rsidR="00385AF0" w:rsidRDefault="00385AF0" w:rsidP="00CF37D2">
          <w:pPr>
            <w:pStyle w:val="Fuzeile"/>
            <w:rPr>
              <w:sz w:val="16"/>
            </w:rPr>
          </w:pPr>
          <w:r>
            <w:rPr>
              <w:sz w:val="16"/>
            </w:rPr>
            <w:t xml:space="preserve">Michael Kraml </w:t>
          </w:r>
        </w:p>
      </w:tc>
      <w:tc>
        <w:tcPr>
          <w:tcW w:w="2551" w:type="dxa"/>
        </w:tcPr>
        <w:p w14:paraId="68594552" w14:textId="77777777" w:rsidR="00385AF0" w:rsidRDefault="00385AF0" w:rsidP="00CF37D2">
          <w:pPr>
            <w:pStyle w:val="Fuzeile"/>
            <w:ind w:left="-70"/>
            <w:rPr>
              <w:sz w:val="16"/>
            </w:rPr>
          </w:pPr>
          <w:r>
            <w:rPr>
              <w:sz w:val="16"/>
            </w:rPr>
            <w:t>4021 Linz</w:t>
          </w:r>
        </w:p>
        <w:p w14:paraId="43C54111" w14:textId="77777777" w:rsidR="00385AF0" w:rsidRDefault="00385AF0" w:rsidP="00CF37D2">
          <w:pPr>
            <w:pStyle w:val="Fuzeile"/>
            <w:ind w:left="-70"/>
            <w:rPr>
              <w:sz w:val="16"/>
            </w:rPr>
          </w:pPr>
          <w:r>
            <w:rPr>
              <w:sz w:val="16"/>
            </w:rPr>
            <w:t>Herrenstraße 19, Pf. 251</w:t>
          </w:r>
        </w:p>
        <w:p w14:paraId="015E00B2" w14:textId="77777777" w:rsidR="00385AF0" w:rsidRDefault="00385AF0" w:rsidP="00CF37D2">
          <w:pPr>
            <w:pStyle w:val="Fuzeile"/>
            <w:ind w:left="-70"/>
            <w:rPr>
              <w:sz w:val="16"/>
            </w:rPr>
          </w:pPr>
          <w:r>
            <w:rPr>
              <w:sz w:val="16"/>
            </w:rPr>
            <w:t>Telefon 0732 77 26 76-1130</w:t>
          </w:r>
        </w:p>
        <w:p w14:paraId="0E4D6623" w14:textId="77777777" w:rsidR="00385AF0" w:rsidRDefault="00385AF0" w:rsidP="008D7890">
          <w:pPr>
            <w:pStyle w:val="Fuzeile"/>
            <w:ind w:left="-70"/>
            <w:rPr>
              <w:sz w:val="16"/>
            </w:rPr>
          </w:pPr>
        </w:p>
      </w:tc>
      <w:tc>
        <w:tcPr>
          <w:tcW w:w="4462" w:type="dxa"/>
        </w:tcPr>
        <w:p w14:paraId="4A540C68" w14:textId="77777777" w:rsidR="00385AF0" w:rsidRDefault="00385AF0" w:rsidP="00CF37D2">
          <w:pPr>
            <w:pStyle w:val="Fuzeile"/>
            <w:rPr>
              <w:sz w:val="16"/>
            </w:rPr>
          </w:pPr>
          <w:r>
            <w:rPr>
              <w:sz w:val="16"/>
            </w:rPr>
            <w:t xml:space="preserve">E-Mail: </w:t>
          </w:r>
          <w:r w:rsidRPr="00AE37B1">
            <w:rPr>
              <w:sz w:val="16"/>
            </w:rPr>
            <w:t>presse@dioezese-linz.at</w:t>
          </w:r>
        </w:p>
        <w:p w14:paraId="156CBFE6" w14:textId="77777777" w:rsidR="00385AF0" w:rsidRDefault="00385AF0" w:rsidP="00CF37D2">
          <w:pPr>
            <w:pStyle w:val="Fuzeile"/>
            <w:rPr>
              <w:sz w:val="16"/>
            </w:rPr>
          </w:pPr>
          <w:r>
            <w:rPr>
              <w:sz w:val="16"/>
            </w:rPr>
            <w:t xml:space="preserve">Web: </w:t>
          </w:r>
          <w:r w:rsidRPr="00AE37B1">
            <w:rPr>
              <w:sz w:val="16"/>
            </w:rPr>
            <w:t>www.dioezese-linz.at</w:t>
          </w:r>
          <w:r>
            <w:rPr>
              <w:sz w:val="16"/>
            </w:rPr>
            <w:t xml:space="preserve"> </w:t>
          </w:r>
        </w:p>
        <w:p w14:paraId="080A88B7" w14:textId="77777777" w:rsidR="00385AF0" w:rsidRDefault="00385AF0" w:rsidP="00CF37D2">
          <w:pPr>
            <w:pStyle w:val="Fuzeile"/>
            <w:rPr>
              <w:sz w:val="16"/>
            </w:rPr>
          </w:pPr>
        </w:p>
        <w:p w14:paraId="172B83C3" w14:textId="77777777" w:rsidR="00385AF0" w:rsidRDefault="00385AF0" w:rsidP="00CF37D2">
          <w:pPr>
            <w:pStyle w:val="Fuzeile"/>
            <w:rPr>
              <w:sz w:val="16"/>
            </w:rPr>
          </w:pPr>
          <w:r>
            <w:rPr>
              <w:sz w:val="16"/>
            </w:rPr>
            <w:t>Offenlegung: www.dioezese-linz.at/offenlegung</w:t>
          </w:r>
        </w:p>
      </w:tc>
    </w:tr>
  </w:tbl>
  <w:p w14:paraId="43C6035C" w14:textId="77777777" w:rsidR="00385AF0" w:rsidRDefault="00385AF0"/>
  <w:p w14:paraId="1E7BC01C" w14:textId="77777777" w:rsidR="00385AF0" w:rsidRDefault="00385AF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6DEB8" w14:textId="77777777" w:rsidR="00385AF0" w:rsidRDefault="00385AF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7E29E53F" w14:textId="77777777" w:rsidTr="00FC5336">
      <w:tc>
        <w:tcPr>
          <w:tcW w:w="2263" w:type="dxa"/>
        </w:tcPr>
        <w:p w14:paraId="284B165B" w14:textId="77777777" w:rsidR="00385AF0" w:rsidRDefault="00385AF0">
          <w:pPr>
            <w:pStyle w:val="Fuzeile"/>
            <w:rPr>
              <w:sz w:val="16"/>
            </w:rPr>
          </w:pPr>
          <w:r>
            <w:rPr>
              <w:sz w:val="16"/>
            </w:rPr>
            <w:t>Diözese Linz</w:t>
          </w:r>
        </w:p>
        <w:p w14:paraId="63A56EE8" w14:textId="77777777" w:rsidR="00385AF0" w:rsidRDefault="00385AF0">
          <w:pPr>
            <w:pStyle w:val="Fuzeile"/>
            <w:rPr>
              <w:sz w:val="16"/>
            </w:rPr>
          </w:pPr>
          <w:r>
            <w:rPr>
              <w:sz w:val="16"/>
            </w:rPr>
            <w:t>Fachbereich Kommunikation</w:t>
          </w:r>
        </w:p>
        <w:p w14:paraId="5C9CAFEB" w14:textId="77777777" w:rsidR="00385AF0" w:rsidRDefault="00385AF0">
          <w:pPr>
            <w:pStyle w:val="Fuzeile"/>
            <w:rPr>
              <w:sz w:val="16"/>
            </w:rPr>
          </w:pPr>
          <w:r>
            <w:rPr>
              <w:sz w:val="16"/>
            </w:rPr>
            <w:t>Verantwortlich:</w:t>
          </w:r>
        </w:p>
        <w:p w14:paraId="0215AAF5" w14:textId="77777777" w:rsidR="00385AF0" w:rsidRDefault="00385AF0">
          <w:pPr>
            <w:pStyle w:val="Fuzeile"/>
            <w:rPr>
              <w:sz w:val="16"/>
            </w:rPr>
          </w:pPr>
          <w:r>
            <w:rPr>
              <w:sz w:val="16"/>
            </w:rPr>
            <w:t xml:space="preserve">Michael Kraml </w:t>
          </w:r>
        </w:p>
      </w:tc>
      <w:tc>
        <w:tcPr>
          <w:tcW w:w="2551" w:type="dxa"/>
        </w:tcPr>
        <w:p w14:paraId="144C31A7" w14:textId="77777777" w:rsidR="00385AF0" w:rsidRDefault="00385AF0" w:rsidP="00714F83">
          <w:pPr>
            <w:pStyle w:val="Fuzeile"/>
            <w:ind w:left="-70"/>
            <w:rPr>
              <w:sz w:val="16"/>
            </w:rPr>
          </w:pPr>
          <w:r>
            <w:rPr>
              <w:sz w:val="16"/>
            </w:rPr>
            <w:t>4021 Linz</w:t>
          </w:r>
        </w:p>
        <w:p w14:paraId="4A19936F" w14:textId="77777777" w:rsidR="00385AF0" w:rsidRDefault="00385AF0" w:rsidP="00714F83">
          <w:pPr>
            <w:pStyle w:val="Fuzeile"/>
            <w:ind w:left="-70"/>
            <w:rPr>
              <w:sz w:val="16"/>
            </w:rPr>
          </w:pPr>
          <w:r>
            <w:rPr>
              <w:sz w:val="16"/>
            </w:rPr>
            <w:t>Herrenstraße 19, Pf. 251</w:t>
          </w:r>
        </w:p>
        <w:p w14:paraId="5239E9E8" w14:textId="77777777" w:rsidR="00385AF0" w:rsidRDefault="00385AF0" w:rsidP="00714F83">
          <w:pPr>
            <w:pStyle w:val="Fuzeile"/>
            <w:ind w:left="-70"/>
            <w:rPr>
              <w:sz w:val="16"/>
            </w:rPr>
          </w:pPr>
          <w:r>
            <w:rPr>
              <w:sz w:val="16"/>
            </w:rPr>
            <w:t>Telefon 0732 77 26 76-1130</w:t>
          </w:r>
        </w:p>
        <w:p w14:paraId="12CF484B" w14:textId="77777777" w:rsidR="00385AF0" w:rsidRDefault="00385AF0" w:rsidP="008D7890">
          <w:pPr>
            <w:pStyle w:val="Fuzeile"/>
            <w:ind w:left="-70"/>
            <w:rPr>
              <w:sz w:val="16"/>
            </w:rPr>
          </w:pPr>
        </w:p>
      </w:tc>
      <w:tc>
        <w:tcPr>
          <w:tcW w:w="4462" w:type="dxa"/>
        </w:tcPr>
        <w:p w14:paraId="35152503" w14:textId="77777777" w:rsidR="00385AF0" w:rsidRDefault="00385AF0">
          <w:pPr>
            <w:pStyle w:val="Fuzeile"/>
            <w:rPr>
              <w:sz w:val="16"/>
            </w:rPr>
          </w:pPr>
          <w:r>
            <w:rPr>
              <w:sz w:val="16"/>
            </w:rPr>
            <w:t xml:space="preserve">E-Mail: </w:t>
          </w:r>
          <w:r w:rsidRPr="008D7890">
            <w:rPr>
              <w:sz w:val="16"/>
            </w:rPr>
            <w:t>presse@dioezese-linz.at</w:t>
          </w:r>
        </w:p>
        <w:p w14:paraId="0739ADAC" w14:textId="77777777" w:rsidR="00385AF0" w:rsidRDefault="00385AF0">
          <w:pPr>
            <w:pStyle w:val="Fuzeile"/>
            <w:rPr>
              <w:sz w:val="16"/>
            </w:rPr>
          </w:pPr>
          <w:r>
            <w:rPr>
              <w:sz w:val="16"/>
            </w:rPr>
            <w:t xml:space="preserve">Web: </w:t>
          </w:r>
          <w:r w:rsidRPr="008D7890">
            <w:rPr>
              <w:sz w:val="16"/>
            </w:rPr>
            <w:t>www.dioezese-linz.at</w:t>
          </w:r>
          <w:r>
            <w:rPr>
              <w:sz w:val="16"/>
            </w:rPr>
            <w:t xml:space="preserve"> </w:t>
          </w:r>
        </w:p>
        <w:p w14:paraId="4AC86132" w14:textId="77777777" w:rsidR="00385AF0" w:rsidRDefault="00385AF0">
          <w:pPr>
            <w:pStyle w:val="Fuzeile"/>
            <w:rPr>
              <w:sz w:val="16"/>
            </w:rPr>
          </w:pPr>
        </w:p>
        <w:p w14:paraId="0445A079" w14:textId="77777777" w:rsidR="00385AF0" w:rsidRDefault="00385AF0">
          <w:pPr>
            <w:pStyle w:val="Fuzeile"/>
            <w:rPr>
              <w:sz w:val="16"/>
            </w:rPr>
          </w:pPr>
          <w:r>
            <w:rPr>
              <w:sz w:val="16"/>
            </w:rPr>
            <w:t>Offenlegung: www.dioezese-linz.at/offenlegung</w:t>
          </w:r>
        </w:p>
      </w:tc>
    </w:tr>
  </w:tbl>
  <w:p w14:paraId="284C90EF" w14:textId="77777777" w:rsidR="00385AF0" w:rsidRDefault="00385AF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12F18" w14:textId="77777777" w:rsidR="00303449" w:rsidRDefault="00303449">
      <w:r>
        <w:separator/>
      </w:r>
    </w:p>
  </w:footnote>
  <w:footnote w:type="continuationSeparator" w:id="0">
    <w:p w14:paraId="18EF1505" w14:textId="77777777" w:rsidR="00303449" w:rsidRDefault="00303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85F3" w14:textId="77777777" w:rsidR="00385AF0" w:rsidRDefault="00385AF0">
    <w:pPr>
      <w:pStyle w:val="Kopfzeile"/>
      <w:jc w:val="right"/>
      <w:rPr>
        <w:sz w:val="24"/>
      </w:rPr>
    </w:pPr>
    <w:r>
      <w:rPr>
        <w:noProof/>
        <w:sz w:val="24"/>
      </w:rPr>
      <w:drawing>
        <wp:inline distT="0" distB="0" distL="0" distR="0" wp14:anchorId="4ADCD2B6" wp14:editId="148C7366">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295A6BA" w14:textId="77777777" w:rsidR="00385AF0" w:rsidRDefault="00385AF0">
    <w:pPr>
      <w:pStyle w:val="Kopfzeile"/>
      <w:jc w:val="right"/>
      <w:rPr>
        <w:sz w:val="24"/>
      </w:rPr>
    </w:pPr>
  </w:p>
  <w:p w14:paraId="0229F355" w14:textId="77777777" w:rsidR="00385AF0" w:rsidRDefault="00385AF0">
    <w:pPr>
      <w:pStyle w:val="Kopfzeile"/>
      <w:jc w:val="right"/>
      <w:rPr>
        <w:sz w:val="24"/>
      </w:rPr>
    </w:pPr>
  </w:p>
  <w:p w14:paraId="1E68BB7A" w14:textId="77777777" w:rsidR="00385AF0" w:rsidRDefault="00385AF0">
    <w:pPr>
      <w:pStyle w:val="Kopfzeile"/>
      <w:spacing w:before="60"/>
      <w:ind w:right="-57"/>
      <w:jc w:val="right"/>
      <w:rPr>
        <w:spacing w:val="70"/>
        <w:sz w:val="24"/>
      </w:rPr>
    </w:pPr>
    <w:r>
      <w:rPr>
        <w:b/>
        <w:spacing w:val="70"/>
        <w:sz w:val="24"/>
      </w:rPr>
      <w:t>Pressemitteilung</w:t>
    </w:r>
  </w:p>
  <w:p w14:paraId="32ED089F" w14:textId="77777777" w:rsidR="00385AF0" w:rsidRDefault="00385AF0">
    <w:pPr>
      <w:pStyle w:val="Kopfzeile"/>
      <w:spacing w:before="60"/>
      <w:jc w:val="right"/>
      <w:rPr>
        <w:sz w:val="20"/>
      </w:rPr>
    </w:pPr>
  </w:p>
  <w:p w14:paraId="4A708950" w14:textId="77777777" w:rsidR="00385AF0" w:rsidRDefault="00385AF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703D1"/>
    <w:multiLevelType w:val="hybridMultilevel"/>
    <w:tmpl w:val="7BBEC96E"/>
    <w:lvl w:ilvl="0" w:tplc="45D455CA">
      <w:start w:val="202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4A0275C"/>
    <w:multiLevelType w:val="multilevel"/>
    <w:tmpl w:val="6F4E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962444">
    <w:abstractNumId w:val="0"/>
  </w:num>
  <w:num w:numId="2" w16cid:durableId="418870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799"/>
    <w:rsid w:val="00010FB7"/>
    <w:rsid w:val="000141D7"/>
    <w:rsid w:val="000441D6"/>
    <w:rsid w:val="000516C2"/>
    <w:rsid w:val="0008131F"/>
    <w:rsid w:val="000C66DA"/>
    <w:rsid w:val="001368DB"/>
    <w:rsid w:val="00151460"/>
    <w:rsid w:val="00154DA8"/>
    <w:rsid w:val="001C5224"/>
    <w:rsid w:val="00247516"/>
    <w:rsid w:val="00284AB5"/>
    <w:rsid w:val="002850EA"/>
    <w:rsid w:val="00303449"/>
    <w:rsid w:val="003046DC"/>
    <w:rsid w:val="00367405"/>
    <w:rsid w:val="00385AF0"/>
    <w:rsid w:val="003A0541"/>
    <w:rsid w:val="0042370A"/>
    <w:rsid w:val="00464BA1"/>
    <w:rsid w:val="0046784B"/>
    <w:rsid w:val="00493407"/>
    <w:rsid w:val="004B573F"/>
    <w:rsid w:val="004D6679"/>
    <w:rsid w:val="0055176D"/>
    <w:rsid w:val="0066096E"/>
    <w:rsid w:val="006866A5"/>
    <w:rsid w:val="006D3D6F"/>
    <w:rsid w:val="00765799"/>
    <w:rsid w:val="007B2BA3"/>
    <w:rsid w:val="007C788B"/>
    <w:rsid w:val="007E69C9"/>
    <w:rsid w:val="007F430B"/>
    <w:rsid w:val="00801494"/>
    <w:rsid w:val="008B3395"/>
    <w:rsid w:val="008E1091"/>
    <w:rsid w:val="009A495B"/>
    <w:rsid w:val="00A84793"/>
    <w:rsid w:val="00A959D4"/>
    <w:rsid w:val="00B05F0E"/>
    <w:rsid w:val="00BB3227"/>
    <w:rsid w:val="00C359F7"/>
    <w:rsid w:val="00C9712B"/>
    <w:rsid w:val="00CA5D42"/>
    <w:rsid w:val="00D57BD9"/>
    <w:rsid w:val="00E30791"/>
    <w:rsid w:val="00E83AB3"/>
    <w:rsid w:val="00F40420"/>
    <w:rsid w:val="00FB79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627E"/>
  <w15:chartTrackingRefBased/>
  <w15:docId w15:val="{79FA1F44-21CA-47A2-BE09-43437B0A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5799"/>
    <w:pPr>
      <w:spacing w:after="0" w:line="240" w:lineRule="auto"/>
    </w:pPr>
    <w:rPr>
      <w:rFonts w:ascii="Arial" w:eastAsia="Times New Roman" w:hAnsi="Arial" w:cs="Times New Roman"/>
      <w:szCs w:val="20"/>
      <w:lang w:eastAsia="de-DE"/>
    </w:rPr>
  </w:style>
  <w:style w:type="paragraph" w:styleId="berschrift2">
    <w:name w:val="heading 2"/>
    <w:basedOn w:val="Standard"/>
    <w:link w:val="berschrift2Zchn"/>
    <w:uiPriority w:val="9"/>
    <w:qFormat/>
    <w:rsid w:val="007B2BA3"/>
    <w:pPr>
      <w:spacing w:before="100" w:beforeAutospacing="1" w:after="100" w:afterAutospacing="1"/>
      <w:outlineLvl w:val="1"/>
    </w:pPr>
    <w:rPr>
      <w:rFonts w:ascii="Times New Roman" w:hAnsi="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765799"/>
    <w:pPr>
      <w:tabs>
        <w:tab w:val="center" w:pos="4536"/>
        <w:tab w:val="right" w:pos="9072"/>
      </w:tabs>
    </w:pPr>
  </w:style>
  <w:style w:type="character" w:customStyle="1" w:styleId="KopfzeileZchn">
    <w:name w:val="Kopfzeile Zchn"/>
    <w:basedOn w:val="Absatz-Standardschriftart"/>
    <w:link w:val="Kopfzeile"/>
    <w:rsid w:val="00765799"/>
    <w:rPr>
      <w:rFonts w:ascii="Arial" w:eastAsia="Times New Roman" w:hAnsi="Arial" w:cs="Times New Roman"/>
      <w:szCs w:val="20"/>
      <w:lang w:eastAsia="de-DE"/>
    </w:rPr>
  </w:style>
  <w:style w:type="paragraph" w:styleId="Fuzeile">
    <w:name w:val="footer"/>
    <w:basedOn w:val="Standard"/>
    <w:link w:val="FuzeileZchn"/>
    <w:rsid w:val="00765799"/>
    <w:pPr>
      <w:tabs>
        <w:tab w:val="center" w:pos="4536"/>
        <w:tab w:val="right" w:pos="9072"/>
      </w:tabs>
    </w:pPr>
  </w:style>
  <w:style w:type="character" w:customStyle="1" w:styleId="FuzeileZchn">
    <w:name w:val="Fußzeile Zchn"/>
    <w:basedOn w:val="Absatz-Standardschriftart"/>
    <w:link w:val="Fuzeile"/>
    <w:rsid w:val="00765799"/>
    <w:rPr>
      <w:rFonts w:ascii="Arial" w:eastAsia="Times New Roman" w:hAnsi="Arial" w:cs="Times New Roman"/>
      <w:szCs w:val="20"/>
      <w:lang w:eastAsia="de-DE"/>
    </w:rPr>
  </w:style>
  <w:style w:type="character" w:styleId="Hyperlink">
    <w:name w:val="Hyperlink"/>
    <w:rsid w:val="00765799"/>
    <w:rPr>
      <w:color w:val="0000FF"/>
      <w:u w:val="single"/>
    </w:rPr>
  </w:style>
  <w:style w:type="paragraph" w:customStyle="1" w:styleId="western">
    <w:name w:val="western"/>
    <w:basedOn w:val="Standard"/>
    <w:rsid w:val="00765799"/>
    <w:pPr>
      <w:suppressAutoHyphens/>
      <w:spacing w:before="100" w:after="119"/>
    </w:pPr>
    <w:rPr>
      <w:rFonts w:cs="Arial"/>
      <w:color w:val="000000"/>
      <w:szCs w:val="22"/>
      <w:lang w:eastAsia="zh-CN"/>
    </w:rPr>
  </w:style>
  <w:style w:type="paragraph" w:styleId="NurText">
    <w:name w:val="Plain Text"/>
    <w:basedOn w:val="Standard"/>
    <w:link w:val="NurTextZchn"/>
    <w:uiPriority w:val="99"/>
    <w:unhideWhenUsed/>
    <w:rsid w:val="00765799"/>
    <w:rPr>
      <w:rFonts w:ascii="Calibri" w:hAnsi="Calibri" w:cstheme="minorBidi"/>
      <w:kern w:val="2"/>
      <w:szCs w:val="21"/>
      <w:lang w:eastAsia="en-US"/>
      <w14:ligatures w14:val="standardContextual"/>
    </w:rPr>
  </w:style>
  <w:style w:type="character" w:customStyle="1" w:styleId="NurTextZchn">
    <w:name w:val="Nur Text Zchn"/>
    <w:basedOn w:val="Absatz-Standardschriftart"/>
    <w:link w:val="NurText"/>
    <w:uiPriority w:val="99"/>
    <w:rsid w:val="00765799"/>
    <w:rPr>
      <w:rFonts w:ascii="Calibri" w:eastAsia="Times New Roman" w:hAnsi="Calibri"/>
      <w:kern w:val="2"/>
      <w:szCs w:val="21"/>
      <w14:ligatures w14:val="standardContextual"/>
    </w:rPr>
  </w:style>
  <w:style w:type="character" w:styleId="NichtaufgelsteErwhnung">
    <w:name w:val="Unresolved Mention"/>
    <w:basedOn w:val="Absatz-Standardschriftart"/>
    <w:uiPriority w:val="99"/>
    <w:semiHidden/>
    <w:unhideWhenUsed/>
    <w:rsid w:val="00765799"/>
    <w:rPr>
      <w:color w:val="605E5C"/>
      <w:shd w:val="clear" w:color="auto" w:fill="E1DFDD"/>
    </w:rPr>
  </w:style>
  <w:style w:type="paragraph" w:styleId="StandardWeb">
    <w:name w:val="Normal (Web)"/>
    <w:basedOn w:val="Standard"/>
    <w:uiPriority w:val="99"/>
    <w:unhideWhenUsed/>
    <w:rsid w:val="00A959D4"/>
    <w:pPr>
      <w:spacing w:before="100" w:beforeAutospacing="1" w:after="100" w:afterAutospacing="1"/>
    </w:pPr>
    <w:rPr>
      <w:rFonts w:ascii="Times New Roman" w:hAnsi="Times New Roman"/>
      <w:sz w:val="24"/>
      <w:szCs w:val="24"/>
    </w:rPr>
  </w:style>
  <w:style w:type="character" w:styleId="Fett">
    <w:name w:val="Strong"/>
    <w:basedOn w:val="Absatz-Standardschriftart"/>
    <w:uiPriority w:val="22"/>
    <w:qFormat/>
    <w:rsid w:val="00A959D4"/>
    <w:rPr>
      <w:b/>
      <w:bCs/>
    </w:rPr>
  </w:style>
  <w:style w:type="character" w:customStyle="1" w:styleId="berschrift2Zchn">
    <w:name w:val="Überschrift 2 Zchn"/>
    <w:basedOn w:val="Absatz-Standardschriftart"/>
    <w:link w:val="berschrift2"/>
    <w:uiPriority w:val="9"/>
    <w:rsid w:val="007B2BA3"/>
    <w:rPr>
      <w:rFonts w:ascii="Times New Roman" w:eastAsia="Times New Roman" w:hAnsi="Times New Roman" w:cs="Times New Roman"/>
      <w:b/>
      <w:bCs/>
      <w:sz w:val="36"/>
      <w:szCs w:val="36"/>
      <w:lang w:eastAsia="de-DE"/>
    </w:rPr>
  </w:style>
  <w:style w:type="character" w:styleId="BesuchterLink">
    <w:name w:val="FollowedHyperlink"/>
    <w:basedOn w:val="Absatz-Standardschriftart"/>
    <w:uiPriority w:val="99"/>
    <w:semiHidden/>
    <w:unhideWhenUsed/>
    <w:rsid w:val="001368DB"/>
    <w:rPr>
      <w:color w:val="954F72" w:themeColor="followedHyperlink"/>
      <w:u w:val="single"/>
    </w:rPr>
  </w:style>
  <w:style w:type="paragraph" w:styleId="Listenabsatz">
    <w:name w:val="List Paragraph"/>
    <w:basedOn w:val="Standard"/>
    <w:uiPriority w:val="34"/>
    <w:qFormat/>
    <w:rsid w:val="0049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684243">
      <w:bodyDiv w:val="1"/>
      <w:marLeft w:val="0"/>
      <w:marRight w:val="0"/>
      <w:marTop w:val="0"/>
      <w:marBottom w:val="0"/>
      <w:divBdr>
        <w:top w:val="none" w:sz="0" w:space="0" w:color="auto"/>
        <w:left w:val="none" w:sz="0" w:space="0" w:color="auto"/>
        <w:bottom w:val="none" w:sz="0" w:space="0" w:color="auto"/>
        <w:right w:val="none" w:sz="0" w:space="0" w:color="auto"/>
      </w:divBdr>
    </w:div>
    <w:div w:id="753014537">
      <w:bodyDiv w:val="1"/>
      <w:marLeft w:val="0"/>
      <w:marRight w:val="0"/>
      <w:marTop w:val="0"/>
      <w:marBottom w:val="0"/>
      <w:divBdr>
        <w:top w:val="none" w:sz="0" w:space="0" w:color="auto"/>
        <w:left w:val="none" w:sz="0" w:space="0" w:color="auto"/>
        <w:bottom w:val="none" w:sz="0" w:space="0" w:color="auto"/>
        <w:right w:val="none" w:sz="0" w:space="0" w:color="auto"/>
      </w:divBdr>
    </w:div>
    <w:div w:id="817455899">
      <w:bodyDiv w:val="1"/>
      <w:marLeft w:val="0"/>
      <w:marRight w:val="0"/>
      <w:marTop w:val="0"/>
      <w:marBottom w:val="0"/>
      <w:divBdr>
        <w:top w:val="none" w:sz="0" w:space="0" w:color="auto"/>
        <w:left w:val="none" w:sz="0" w:space="0" w:color="auto"/>
        <w:bottom w:val="none" w:sz="0" w:space="0" w:color="auto"/>
        <w:right w:val="none" w:sz="0" w:space="0" w:color="auto"/>
      </w:divBdr>
    </w:div>
    <w:div w:id="1953856418">
      <w:bodyDiv w:val="1"/>
      <w:marLeft w:val="0"/>
      <w:marRight w:val="0"/>
      <w:marTop w:val="0"/>
      <w:marBottom w:val="0"/>
      <w:divBdr>
        <w:top w:val="none" w:sz="0" w:space="0" w:color="auto"/>
        <w:left w:val="none" w:sz="0" w:space="0" w:color="auto"/>
        <w:bottom w:val="none" w:sz="0" w:space="0" w:color="auto"/>
        <w:right w:val="none" w:sz="0" w:space="0" w:color="auto"/>
      </w:divBdr>
      <w:divsChild>
        <w:div w:id="924531272">
          <w:marLeft w:val="0"/>
          <w:marRight w:val="0"/>
          <w:marTop w:val="0"/>
          <w:marBottom w:val="750"/>
          <w:divBdr>
            <w:top w:val="none" w:sz="0" w:space="0" w:color="auto"/>
            <w:left w:val="none" w:sz="0" w:space="0" w:color="auto"/>
            <w:bottom w:val="none" w:sz="0" w:space="0" w:color="auto"/>
            <w:right w:val="none" w:sz="0" w:space="0" w:color="auto"/>
          </w:divBdr>
          <w:divsChild>
            <w:div w:id="1025987227">
              <w:marLeft w:val="0"/>
              <w:marRight w:val="0"/>
              <w:marTop w:val="0"/>
              <w:marBottom w:val="0"/>
              <w:divBdr>
                <w:top w:val="none" w:sz="0" w:space="0" w:color="auto"/>
                <w:left w:val="none" w:sz="0" w:space="0" w:color="auto"/>
                <w:bottom w:val="none" w:sz="0" w:space="0" w:color="auto"/>
                <w:right w:val="none" w:sz="0" w:space="0" w:color="auto"/>
              </w:divBdr>
            </w:div>
          </w:divsChild>
        </w:div>
        <w:div w:id="1747144119">
          <w:marLeft w:val="0"/>
          <w:marRight w:val="0"/>
          <w:marTop w:val="0"/>
          <w:marBottom w:val="0"/>
          <w:divBdr>
            <w:top w:val="none" w:sz="0" w:space="0" w:color="auto"/>
            <w:left w:val="none" w:sz="0" w:space="0" w:color="auto"/>
            <w:bottom w:val="none" w:sz="0" w:space="0" w:color="auto"/>
            <w:right w:val="none" w:sz="0" w:space="0" w:color="auto"/>
          </w:divBdr>
          <w:divsChild>
            <w:div w:id="13468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wolfgangjah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uropakloster.com/gaeste/seminare"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oezese-linz.at/wolfgangjah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alzkammergut.at/tickets.html" TargetMode="External"/><Relationship Id="rId4" Type="http://schemas.openxmlformats.org/officeDocument/2006/relationships/webSettings" Target="webSettings.xml"/><Relationship Id="rId9" Type="http://schemas.openxmlformats.org/officeDocument/2006/relationships/hyperlink" Target="http://www.wolfmystical.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905</Words>
  <Characters>5703</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27</cp:revision>
  <dcterms:created xsi:type="dcterms:W3CDTF">2024-04-02T12:21:00Z</dcterms:created>
  <dcterms:modified xsi:type="dcterms:W3CDTF">2024-04-04T06:43:00Z</dcterms:modified>
</cp:coreProperties>
</file>