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D9609" w14:textId="17B018F6" w:rsidR="00410D8D" w:rsidRPr="00D0794C" w:rsidRDefault="00410D8D" w:rsidP="00410D8D">
      <w:pPr>
        <w:rPr>
          <w:color w:val="FF0000"/>
          <w:sz w:val="36"/>
          <w:szCs w:val="36"/>
        </w:rPr>
      </w:pPr>
      <w:r w:rsidRPr="00D0794C">
        <w:rPr>
          <w:color w:val="FF0000"/>
          <w:sz w:val="36"/>
          <w:szCs w:val="36"/>
        </w:rPr>
        <w:t>Der Pfarrgemeinderat: Ein verlässliches Ehrenamt</w:t>
      </w:r>
    </w:p>
    <w:p w14:paraId="3D0C034D" w14:textId="68B00542" w:rsidR="004C564F" w:rsidRDefault="00410D8D" w:rsidP="00410D8D">
      <w:pPr>
        <w:rPr>
          <w:lang w:val="de-DE"/>
        </w:rPr>
      </w:pPr>
      <w:r>
        <w:rPr>
          <w:lang w:val="de-DE"/>
        </w:rPr>
        <w:t xml:space="preserve">Pfarrgemeinderäte sind haupt- und ehrenamtlich zusammengesetzt. </w:t>
      </w:r>
      <w:r w:rsidR="00D0794C">
        <w:rPr>
          <w:lang w:val="de-DE"/>
        </w:rPr>
        <w:t>Vereinfacht</w:t>
      </w:r>
      <w:r>
        <w:rPr>
          <w:lang w:val="de-DE"/>
        </w:rPr>
        <w:t xml:space="preserve"> gesagt: Hauptamtliche bringen vorwiegend ihr Fachwissen ein, Ehrenamtliche ihr Lebens- und Glaubenswissen. Obwohl: Auch Hauptamtliche haben ein Lebens- und Glaubenswissen</w:t>
      </w:r>
      <w:r w:rsidR="00566076">
        <w:rPr>
          <w:lang w:val="de-DE"/>
        </w:rPr>
        <w:t>, oder?</w:t>
      </w:r>
      <w:r w:rsidR="004C564F">
        <w:rPr>
          <w:lang w:val="de-DE"/>
        </w:rPr>
        <w:t xml:space="preserve"> </w:t>
      </w:r>
      <w:r w:rsidR="004C564F" w:rsidRPr="00D0794C">
        <w:rPr>
          <w:b/>
          <w:bCs/>
          <w:lang w:val="de-DE"/>
        </w:rPr>
        <w:t xml:space="preserve">Sich mit den eigenen Erfahrungen, Gedanken und </w:t>
      </w:r>
      <w:r w:rsidR="00566076">
        <w:rPr>
          <w:b/>
          <w:bCs/>
          <w:lang w:val="de-DE"/>
        </w:rPr>
        <w:t>Zukunftsbildern</w:t>
      </w:r>
      <w:r w:rsidR="004C564F" w:rsidRPr="00D0794C">
        <w:rPr>
          <w:b/>
          <w:bCs/>
          <w:lang w:val="de-DE"/>
        </w:rPr>
        <w:t xml:space="preserve"> konstruktiv und produktiv einzubringen</w:t>
      </w:r>
      <w:r w:rsidR="004C564F">
        <w:rPr>
          <w:lang w:val="de-DE"/>
        </w:rPr>
        <w:t xml:space="preserve"> – das zählt im Pfarrgemeinderat.</w:t>
      </w:r>
    </w:p>
    <w:p w14:paraId="2C2C99B6" w14:textId="0DBA3EE8" w:rsidR="00410D8D" w:rsidRDefault="00410D8D" w:rsidP="00410D8D">
      <w:pPr>
        <w:rPr>
          <w:lang w:val="de-DE"/>
        </w:rPr>
      </w:pPr>
      <w:r w:rsidRPr="004C564F">
        <w:rPr>
          <w:b/>
          <w:bCs/>
          <w:lang w:val="de-DE"/>
        </w:rPr>
        <w:t>Pfarrgemeindliche Themen und Herausforderungen aus verschiedenen Blickwinkeln zu betrachten und zu gemeinsamen Richtungsentscheidungen zu kommen</w:t>
      </w:r>
      <w:r>
        <w:rPr>
          <w:lang w:val="de-DE"/>
        </w:rPr>
        <w:t xml:space="preserve">, das ist das Herzstück der Pfarrgemeinderatsarbeit. Es ist eine Haltung: „Der Pfarrgemeinderat schätzt und respektiert die unterschiedlichen Funktionen, Kompetenzen, Charismen und Aufgaben aller </w:t>
      </w:r>
      <w:proofErr w:type="spellStart"/>
      <w:r>
        <w:rPr>
          <w:lang w:val="de-DE"/>
        </w:rPr>
        <w:t>ehren</w:t>
      </w:r>
      <w:proofErr w:type="spellEnd"/>
      <w:r>
        <w:rPr>
          <w:lang w:val="de-DE"/>
        </w:rPr>
        <w:t>- und hauptamtlich Tätigen: mit Klugheit, Selbstbewusstsein und gegenseitiger Achtung.“ (Österreichisches Rahmenleitbild für den Pfarrgemeinderat 2024)</w:t>
      </w:r>
    </w:p>
    <w:p w14:paraId="6D545649" w14:textId="77777777" w:rsidR="0037736E" w:rsidRDefault="004C564F" w:rsidP="0037736E">
      <w:pPr>
        <w:rPr>
          <w:lang w:val="de-DE"/>
        </w:rPr>
      </w:pPr>
      <w:r>
        <w:rPr>
          <w:lang w:val="de-DE"/>
        </w:rPr>
        <w:t>Die Freiwilligenerhebung des österreichischen Sozialministeriums 2025 zeigt: Fast ein Fünftel aller formell Engagierten in Österreich wirkt im Bereich Religion und Kirche.</w:t>
      </w:r>
      <w:r w:rsidRPr="00355197">
        <w:rPr>
          <w:lang w:val="de-DE"/>
        </w:rPr>
        <w:t> </w:t>
      </w:r>
      <w:r w:rsidR="00410D8D" w:rsidRPr="00355197">
        <w:rPr>
          <w:lang w:val="de-DE"/>
        </w:rPr>
        <w:t xml:space="preserve">Die Pfarrgemeinderäte sind ein </w:t>
      </w:r>
      <w:r w:rsidR="00410D8D" w:rsidRPr="004C564F">
        <w:rPr>
          <w:b/>
          <w:bCs/>
          <w:lang w:val="de-DE"/>
        </w:rPr>
        <w:t>besonders verlässliches und stabiles kirchliches Ehrenamt</w:t>
      </w:r>
      <w:r w:rsidR="00410D8D" w:rsidRPr="00355197">
        <w:rPr>
          <w:lang w:val="de-DE"/>
        </w:rPr>
        <w:t>.</w:t>
      </w:r>
      <w:r w:rsidR="00410D8D">
        <w:rPr>
          <w:lang w:val="de-DE"/>
        </w:rPr>
        <w:t xml:space="preserve"> </w:t>
      </w:r>
      <w:r w:rsidR="00866346">
        <w:rPr>
          <w:lang w:val="de-DE"/>
        </w:rPr>
        <w:t>Die Mitgliedschaft i</w:t>
      </w:r>
      <w:r>
        <w:rPr>
          <w:lang w:val="de-DE"/>
        </w:rPr>
        <w:t xml:space="preserve">m Pfarrgemeinderat </w:t>
      </w:r>
      <w:r w:rsidR="00410D8D" w:rsidRPr="00355197">
        <w:rPr>
          <w:lang w:val="de-DE"/>
        </w:rPr>
        <w:t>bedeutet</w:t>
      </w:r>
      <w:r>
        <w:rPr>
          <w:lang w:val="de-DE"/>
        </w:rPr>
        <w:t xml:space="preserve"> eine mehrjährige</w:t>
      </w:r>
      <w:r w:rsidR="00410D8D" w:rsidRPr="00355197">
        <w:rPr>
          <w:lang w:val="de-DE"/>
        </w:rPr>
        <w:t xml:space="preserve"> Verantwortungsübernahme für die Pfarrgemeinde. Das vertiefte Ehrenamt im Pfarrgemeinderat macht es in einer Zeit der vermehrten </w:t>
      </w:r>
      <w:r w:rsidR="00045DF6">
        <w:rPr>
          <w:lang w:val="de-DE"/>
        </w:rPr>
        <w:t>Ehrenamts-</w:t>
      </w:r>
      <w:r w:rsidR="00410D8D" w:rsidRPr="00355197">
        <w:rPr>
          <w:lang w:val="de-DE"/>
        </w:rPr>
        <w:t>Projektorientierung</w:t>
      </w:r>
      <w:r w:rsidR="003A7675" w:rsidRPr="00355197">
        <w:rPr>
          <w:lang w:val="de-DE"/>
        </w:rPr>
        <w:t xml:space="preserve"> </w:t>
      </w:r>
      <w:r w:rsidR="00410D8D" w:rsidRPr="00355197">
        <w:rPr>
          <w:lang w:val="de-DE"/>
        </w:rPr>
        <w:t>zur „Königsklasse des Ehrenamts“</w:t>
      </w:r>
      <w:r>
        <w:rPr>
          <w:lang w:val="de-DE"/>
        </w:rPr>
        <w:t>.</w:t>
      </w:r>
    </w:p>
    <w:p w14:paraId="258E0B31" w14:textId="24CD26C0" w:rsidR="0037736E" w:rsidRDefault="0037736E" w:rsidP="0037736E">
      <w:r>
        <w:t xml:space="preserve">Eine Chance für die Pfarrgemeinderäte besteht darin, das projektorientierte Ehrenamt vermehrt einzubeziehen und zu fördern, sich nicht </w:t>
      </w:r>
      <w:proofErr w:type="gramStart"/>
      <w:r>
        <w:t>selber</w:t>
      </w:r>
      <w:proofErr w:type="gramEnd"/>
      <w:r>
        <w:t xml:space="preserve"> (zu) viele Aufgaben aufzuladen, sondern Projektgruppen und PGR-Fachteams zu gründen – die für eine kurze Zeit eigenständig ihre Aufgaben erfüllen und dabei vom Pfarrgemeinderat unterstützt werden.</w:t>
      </w:r>
    </w:p>
    <w:p w14:paraId="690800DF" w14:textId="40D7C96F" w:rsidR="00410D8D" w:rsidRDefault="00B76A59" w:rsidP="00410D8D">
      <w:r>
        <w:t xml:space="preserve">Wenn Sie für den Pfarrgemeinderat angefragt werden: </w:t>
      </w:r>
      <w:r w:rsidR="00410D8D">
        <w:t xml:space="preserve">Macht es </w:t>
      </w:r>
      <w:r>
        <w:t>Ihnen</w:t>
      </w:r>
      <w:r w:rsidR="004C564F">
        <w:t xml:space="preserve"> </w:t>
      </w:r>
      <w:r w:rsidR="00410D8D">
        <w:t>Freude, gemeinsam</w:t>
      </w:r>
      <w:r w:rsidR="0037736E">
        <w:t xml:space="preserve"> mit anderen</w:t>
      </w:r>
      <w:r w:rsidR="00410D8D">
        <w:t xml:space="preserve"> über Gegenwart und Zukunft der Pfarrgemeinde nachzudenken und konkrete Projekte anzuregen und zu fördern? </w:t>
      </w:r>
      <w:r>
        <w:t>Arbeiten Sie gerne im Team</w:t>
      </w:r>
      <w:r w:rsidR="004C564F">
        <w:t>?</w:t>
      </w:r>
      <w:r w:rsidR="00410D8D">
        <w:t xml:space="preserve"> </w:t>
      </w:r>
      <w:r>
        <w:t>Sind Sie</w:t>
      </w:r>
      <w:r w:rsidR="00410D8D">
        <w:t xml:space="preserve"> interessiert an dem, was Menschen anderen Alters und</w:t>
      </w:r>
      <w:r w:rsidR="004C564F">
        <w:t xml:space="preserve"> anderer</w:t>
      </w:r>
      <w:r w:rsidR="00410D8D">
        <w:t xml:space="preserve"> Interessenslagen denken?</w:t>
      </w:r>
      <w:r>
        <w:t xml:space="preserve"> Wenn Sie diese Fragen mit „Ja“ beantworten können, dann wäre der Pfarrgemeinderat</w:t>
      </w:r>
      <w:r w:rsidR="0037736E">
        <w:t xml:space="preserve"> ein guter Ort für Sie!</w:t>
      </w:r>
    </w:p>
    <w:p w14:paraId="63E08403" w14:textId="52F25401" w:rsidR="0094218D" w:rsidRPr="00410D8D" w:rsidRDefault="0094218D">
      <w:pPr>
        <w:rPr>
          <w:lang w:val="de-DE"/>
        </w:rPr>
      </w:pPr>
    </w:p>
    <w:sectPr w:rsidR="0094218D" w:rsidRPr="00410D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D8D"/>
    <w:rsid w:val="00045DF6"/>
    <w:rsid w:val="0037736E"/>
    <w:rsid w:val="003A7675"/>
    <w:rsid w:val="00410D8D"/>
    <w:rsid w:val="004C564F"/>
    <w:rsid w:val="00566076"/>
    <w:rsid w:val="005F7363"/>
    <w:rsid w:val="00846E5D"/>
    <w:rsid w:val="00866346"/>
    <w:rsid w:val="0094218D"/>
    <w:rsid w:val="009C32C3"/>
    <w:rsid w:val="00B57322"/>
    <w:rsid w:val="00B76A59"/>
    <w:rsid w:val="00D0794C"/>
    <w:rsid w:val="00E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64F32"/>
  <w15:chartTrackingRefBased/>
  <w15:docId w15:val="{E1532A8E-5971-4C03-8004-63B59875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10D8D"/>
  </w:style>
  <w:style w:type="paragraph" w:styleId="berschrift1">
    <w:name w:val="heading 1"/>
    <w:basedOn w:val="Standard"/>
    <w:next w:val="Standard"/>
    <w:link w:val="berschrift1Zchn"/>
    <w:uiPriority w:val="9"/>
    <w:qFormat/>
    <w:rsid w:val="00410D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10D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10D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10D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10D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10D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10D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10D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10D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10D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10D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10D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10D8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10D8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10D8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10D8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10D8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10D8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10D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10D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10D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10D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10D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10D8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10D8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10D8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10D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10D8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10D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8</cp:revision>
  <dcterms:created xsi:type="dcterms:W3CDTF">2026-05-26T14:59:00Z</dcterms:created>
  <dcterms:modified xsi:type="dcterms:W3CDTF">2026-05-26T15:28:00Z</dcterms:modified>
</cp:coreProperties>
</file>