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214D69" w14:textId="77777777" w:rsidR="00757A2A" w:rsidRDefault="00757A2A" w:rsidP="00757A2A">
      <w:pPr>
        <w:rPr>
          <w:rFonts w:ascii="Arial" w:hAnsi="Arial" w:cs="Arial"/>
          <w:b/>
          <w:bCs/>
          <w:sz w:val="28"/>
          <w:szCs w:val="28"/>
        </w:rPr>
      </w:pPr>
      <w:proofErr w:type="spellStart"/>
      <w:r w:rsidRPr="006F62B9">
        <w:rPr>
          <w:rFonts w:ascii="Arial" w:hAnsi="Arial" w:cs="Arial"/>
          <w:b/>
          <w:bCs/>
          <w:sz w:val="28"/>
          <w:szCs w:val="28"/>
        </w:rPr>
        <w:t>Katharinafeier</w:t>
      </w:r>
      <w:proofErr w:type="spellEnd"/>
      <w:r w:rsidRPr="006F62B9">
        <w:rPr>
          <w:rFonts w:ascii="Arial" w:hAnsi="Arial" w:cs="Arial"/>
          <w:b/>
          <w:bCs/>
          <w:sz w:val="28"/>
          <w:szCs w:val="28"/>
        </w:rPr>
        <w:t xml:space="preserve"> 2022</w:t>
      </w:r>
    </w:p>
    <w:p w14:paraId="1A1394DD" w14:textId="77777777" w:rsidR="00757A2A" w:rsidRPr="006F62B9" w:rsidRDefault="00757A2A" w:rsidP="00757A2A">
      <w:pPr>
        <w:spacing w:line="276" w:lineRule="auto"/>
        <w:rPr>
          <w:rFonts w:ascii="Arial" w:hAnsi="Arial" w:cs="Arial"/>
          <w:i/>
          <w:iCs/>
        </w:rPr>
      </w:pPr>
      <w:r w:rsidRPr="006F62B9">
        <w:rPr>
          <w:rFonts w:ascii="Arial" w:hAnsi="Arial" w:cs="Arial"/>
          <w:i/>
          <w:iCs/>
        </w:rPr>
        <w:t>Vorschlag für eine Wort-Gottes-Feier zum Gedenken an die Heilige Katharina von Siena, Patronin und Weggefährtin der Katholischen Frauenbewegung.</w:t>
      </w:r>
    </w:p>
    <w:p w14:paraId="7C42ABF0" w14:textId="77777777" w:rsidR="00757A2A" w:rsidRDefault="00757A2A" w:rsidP="00757A2A">
      <w:pPr>
        <w:spacing w:line="276" w:lineRule="auto"/>
        <w:rPr>
          <w:rFonts w:ascii="Arial" w:hAnsi="Arial" w:cs="Arial"/>
          <w:b/>
          <w:bCs/>
        </w:rPr>
      </w:pPr>
    </w:p>
    <w:p w14:paraId="24CB10BC" w14:textId="77777777" w:rsidR="00757A2A" w:rsidRDefault="00757A2A" w:rsidP="00757A2A">
      <w:pPr>
        <w:spacing w:line="276" w:lineRule="auto"/>
        <w:rPr>
          <w:rFonts w:ascii="Arial" w:hAnsi="Arial" w:cs="Arial"/>
          <w:b/>
          <w:bCs/>
        </w:rPr>
      </w:pPr>
      <w:r>
        <w:rPr>
          <w:rFonts w:ascii="Arial" w:hAnsi="Arial" w:cs="Arial"/>
          <w:b/>
          <w:bCs/>
        </w:rPr>
        <w:t xml:space="preserve">Begrüßung und </w:t>
      </w:r>
      <w:r w:rsidRPr="00E550CB">
        <w:rPr>
          <w:rFonts w:ascii="Arial" w:hAnsi="Arial" w:cs="Arial"/>
          <w:b/>
          <w:bCs/>
        </w:rPr>
        <w:t>Liturgische Eröffnung</w:t>
      </w:r>
    </w:p>
    <w:p w14:paraId="1D4DC5CE" w14:textId="77777777" w:rsidR="00757A2A" w:rsidRPr="00FE0715" w:rsidRDefault="00757A2A" w:rsidP="00757A2A">
      <w:pPr>
        <w:spacing w:line="276" w:lineRule="auto"/>
        <w:rPr>
          <w:rFonts w:ascii="Arial" w:hAnsi="Arial" w:cs="Arial"/>
        </w:rPr>
      </w:pPr>
      <w:r w:rsidRPr="00FE0715">
        <w:rPr>
          <w:rFonts w:ascii="Arial" w:hAnsi="Arial" w:cs="Arial"/>
        </w:rPr>
        <w:t xml:space="preserve">Im Geist der </w:t>
      </w:r>
      <w:r>
        <w:rPr>
          <w:rFonts w:ascii="Arial" w:hAnsi="Arial" w:cs="Arial"/>
        </w:rPr>
        <w:t>H</w:t>
      </w:r>
      <w:r w:rsidRPr="00FE0715">
        <w:rPr>
          <w:rFonts w:ascii="Arial" w:hAnsi="Arial" w:cs="Arial"/>
        </w:rPr>
        <w:t>eiligen Katharina von Siena sind wir heute zusammengekommen</w:t>
      </w:r>
      <w:r>
        <w:rPr>
          <w:rFonts w:ascii="Arial" w:hAnsi="Arial" w:cs="Arial"/>
        </w:rPr>
        <w:t xml:space="preserve">, </w:t>
      </w:r>
      <w:r w:rsidRPr="00FE0715">
        <w:rPr>
          <w:rFonts w:ascii="Arial" w:hAnsi="Arial" w:cs="Arial"/>
        </w:rPr>
        <w:t xml:space="preserve">um gemeinsam unseren Glauben zu feiern, </w:t>
      </w:r>
      <w:r>
        <w:rPr>
          <w:rFonts w:ascii="Arial" w:hAnsi="Arial" w:cs="Arial"/>
        </w:rPr>
        <w:t xml:space="preserve">um </w:t>
      </w:r>
      <w:r w:rsidRPr="00FE0715">
        <w:rPr>
          <w:rFonts w:ascii="Arial" w:hAnsi="Arial" w:cs="Arial"/>
        </w:rPr>
        <w:t>uns bestärken, ermächtigen und aufrichten zu lassen</w:t>
      </w:r>
      <w:r>
        <w:rPr>
          <w:rFonts w:ascii="Arial" w:hAnsi="Arial" w:cs="Arial"/>
        </w:rPr>
        <w:t>,</w:t>
      </w:r>
      <w:r w:rsidRPr="00FE0715">
        <w:rPr>
          <w:rFonts w:ascii="Arial" w:hAnsi="Arial" w:cs="Arial"/>
        </w:rPr>
        <w:t xml:space="preserve"> wieder bewusst unsere Berufung in Kirche und Welt zu bedenken und zu leben. </w:t>
      </w:r>
    </w:p>
    <w:p w14:paraId="4BAA2A94" w14:textId="77777777" w:rsidR="00757A2A" w:rsidRPr="00FE0715" w:rsidRDefault="00757A2A" w:rsidP="00757A2A">
      <w:pPr>
        <w:spacing w:line="276" w:lineRule="auto"/>
        <w:rPr>
          <w:rFonts w:ascii="Arial" w:hAnsi="Arial" w:cs="Arial"/>
        </w:rPr>
      </w:pPr>
      <w:r w:rsidRPr="00FE0715">
        <w:rPr>
          <w:rFonts w:ascii="Arial" w:hAnsi="Arial" w:cs="Arial"/>
        </w:rPr>
        <w:t>Beginnen wi</w:t>
      </w:r>
      <w:r>
        <w:rPr>
          <w:rFonts w:ascii="Arial" w:hAnsi="Arial" w:cs="Arial"/>
        </w:rPr>
        <w:t>r unsere Feier</w:t>
      </w:r>
      <w:r w:rsidRPr="00FE0715">
        <w:rPr>
          <w:rFonts w:ascii="Arial" w:hAnsi="Arial" w:cs="Arial"/>
        </w:rPr>
        <w:t>: Im Namen…</w:t>
      </w:r>
    </w:p>
    <w:p w14:paraId="5A305930" w14:textId="77777777" w:rsidR="00757A2A" w:rsidRPr="006F62B9" w:rsidRDefault="00757A2A" w:rsidP="00757A2A">
      <w:pPr>
        <w:spacing w:line="276" w:lineRule="auto"/>
        <w:rPr>
          <w:rFonts w:ascii="Arial" w:hAnsi="Arial" w:cs="Arial"/>
          <w:b/>
          <w:bCs/>
        </w:rPr>
      </w:pPr>
      <w:r w:rsidRPr="00EE4C7E">
        <w:rPr>
          <w:rFonts w:ascii="Arial" w:hAnsi="Arial" w:cs="Arial"/>
          <w:b/>
          <w:bCs/>
        </w:rPr>
        <w:t>Lied</w:t>
      </w:r>
      <w:r w:rsidRPr="00EE4C7E">
        <w:rPr>
          <w:rFonts w:ascii="Arial" w:hAnsi="Arial" w:cs="Arial"/>
        </w:rPr>
        <w:t xml:space="preserve">: </w:t>
      </w:r>
      <w:r w:rsidRPr="006F62B9">
        <w:rPr>
          <w:rFonts w:ascii="Arial" w:hAnsi="Arial" w:cs="Arial"/>
          <w:b/>
          <w:bCs/>
        </w:rPr>
        <w:t>Da wohnt ein Sehnen tief in uns</w:t>
      </w:r>
    </w:p>
    <w:p w14:paraId="0BDA7616" w14:textId="77777777" w:rsidR="00757A2A" w:rsidRPr="00EE4C7E" w:rsidRDefault="00757A2A" w:rsidP="00757A2A">
      <w:pPr>
        <w:spacing w:line="276" w:lineRule="auto"/>
        <w:rPr>
          <w:rFonts w:ascii="Arial" w:hAnsi="Arial" w:cs="Arial"/>
        </w:rPr>
      </w:pPr>
    </w:p>
    <w:p w14:paraId="56F0CFD4" w14:textId="77777777" w:rsidR="00757A2A" w:rsidRPr="00EE4C7E" w:rsidRDefault="00757A2A" w:rsidP="00757A2A">
      <w:pPr>
        <w:spacing w:line="276" w:lineRule="auto"/>
        <w:rPr>
          <w:rFonts w:ascii="Arial" w:hAnsi="Arial" w:cs="Arial"/>
        </w:rPr>
      </w:pPr>
      <w:r w:rsidRPr="00EE4C7E">
        <w:rPr>
          <w:rFonts w:ascii="Arial" w:hAnsi="Arial" w:cs="Arial"/>
          <w:b/>
          <w:bCs/>
        </w:rPr>
        <w:t>Einstimmung: Eine Patronin als Fingerzeig</w:t>
      </w:r>
    </w:p>
    <w:p w14:paraId="6F61EDCD" w14:textId="77777777" w:rsidR="00757A2A" w:rsidRPr="00EE4C7E" w:rsidRDefault="00757A2A" w:rsidP="00757A2A">
      <w:pPr>
        <w:spacing w:line="276" w:lineRule="auto"/>
        <w:rPr>
          <w:rFonts w:ascii="Arial" w:hAnsi="Arial" w:cs="Arial"/>
        </w:rPr>
      </w:pPr>
      <w:r w:rsidRPr="00EE4C7E">
        <w:rPr>
          <w:rFonts w:ascii="Arial" w:hAnsi="Arial" w:cs="Arial"/>
        </w:rPr>
        <w:t>Wir denken in dieser Feier an die Hl. Katharina von Siena, die Patronin und Weggefährtin der kfb. Die Katholische Frauenbewegung zieht Kraft und Stärkung aus der Tradition von bemerkenswerten Frauen in der Heiligen Schrift und in der Geschichte der Kirche. Diese Frauen sind für uns eine Inspirationsquelle und eine Anfrage an uns als Christinnen heute.</w:t>
      </w:r>
    </w:p>
    <w:p w14:paraId="1AECBFFF" w14:textId="77777777" w:rsidR="00757A2A" w:rsidRPr="00EE4C7E" w:rsidRDefault="00757A2A" w:rsidP="00757A2A">
      <w:pPr>
        <w:spacing w:line="276" w:lineRule="auto"/>
        <w:rPr>
          <w:rFonts w:ascii="Arial" w:hAnsi="Arial" w:cs="Arial"/>
        </w:rPr>
      </w:pPr>
      <w:r w:rsidRPr="00EE4C7E">
        <w:rPr>
          <w:rFonts w:ascii="Arial" w:hAnsi="Arial" w:cs="Arial"/>
        </w:rPr>
        <w:t xml:space="preserve">Wir haben uns die Heilige Katharina als Patronin zur Seite gestellt, um verstärkt darauf hinzuweisen, was uns für Kirche und Gesellschaft wichtig ist. </w:t>
      </w:r>
    </w:p>
    <w:p w14:paraId="078E4A1E" w14:textId="77777777" w:rsidR="00757A2A" w:rsidRPr="00EE4C7E" w:rsidRDefault="00757A2A" w:rsidP="00757A2A">
      <w:pPr>
        <w:spacing w:line="276" w:lineRule="auto"/>
        <w:rPr>
          <w:rFonts w:ascii="Arial" w:hAnsi="Arial" w:cs="Arial"/>
        </w:rPr>
      </w:pPr>
      <w:r w:rsidRPr="00EE4C7E">
        <w:rPr>
          <w:rFonts w:ascii="Arial" w:hAnsi="Arial" w:cs="Arial"/>
        </w:rPr>
        <w:t xml:space="preserve">Katharina war eine sorgende Schwester für die Armen und Benachteiligten ihrer Umgebung, eine engagierte Frau, Predigerin und Seelsorgerin der Kirche, eine Reformerin und Mahnerin für Kleriker und Politiker ihrer Zeit. </w:t>
      </w:r>
    </w:p>
    <w:p w14:paraId="78BE2860" w14:textId="77777777" w:rsidR="00757A2A" w:rsidRPr="00EE4C7E" w:rsidRDefault="00757A2A" w:rsidP="00757A2A">
      <w:pPr>
        <w:spacing w:line="276" w:lineRule="auto"/>
        <w:rPr>
          <w:rFonts w:ascii="Arial" w:hAnsi="Arial" w:cs="Arial"/>
        </w:rPr>
      </w:pPr>
      <w:r w:rsidRPr="00EE4C7E">
        <w:rPr>
          <w:rFonts w:ascii="Arial" w:hAnsi="Arial" w:cs="Arial"/>
        </w:rPr>
        <w:t xml:space="preserve">Sie hat den Finger in die Wunden ihrer Zeit gelegt und ist dort aktiv geworden, wo es Not-wendend war. </w:t>
      </w:r>
    </w:p>
    <w:p w14:paraId="321FF605" w14:textId="77777777" w:rsidR="00757A2A" w:rsidRDefault="00757A2A" w:rsidP="00757A2A">
      <w:pPr>
        <w:spacing w:line="276" w:lineRule="auto"/>
        <w:rPr>
          <w:rFonts w:ascii="Arial" w:hAnsi="Arial" w:cs="Arial"/>
        </w:rPr>
      </w:pPr>
      <w:r w:rsidRPr="00EE4C7E">
        <w:rPr>
          <w:rFonts w:ascii="Arial" w:hAnsi="Arial" w:cs="Arial"/>
        </w:rPr>
        <w:t>„Die Stunde ist kostbar. Warte nicht auf eine spätere Gelegenheit“, legt sie uns ans Herz. Nehmen wir uns ihr Wirken als Vorbild und ihre Worte als Anstoß!</w:t>
      </w:r>
      <w:r>
        <w:rPr>
          <w:rFonts w:ascii="Arial" w:hAnsi="Arial" w:cs="Arial"/>
          <w:sz w:val="24"/>
          <w:szCs w:val="24"/>
        </w:rPr>
        <w:br/>
      </w:r>
    </w:p>
    <w:p w14:paraId="0F2DDD22" w14:textId="77777777" w:rsidR="00757A2A" w:rsidRDefault="00757A2A" w:rsidP="00757A2A">
      <w:pPr>
        <w:spacing w:line="276" w:lineRule="auto"/>
        <w:rPr>
          <w:rFonts w:ascii="Arial" w:hAnsi="Arial" w:cs="Arial"/>
          <w:b/>
          <w:bCs/>
        </w:rPr>
      </w:pPr>
      <w:r w:rsidRPr="00E550CB">
        <w:rPr>
          <w:rFonts w:ascii="Arial" w:hAnsi="Arial" w:cs="Arial"/>
          <w:b/>
          <w:bCs/>
        </w:rPr>
        <w:t>Gebet</w:t>
      </w:r>
    </w:p>
    <w:p w14:paraId="6D89277B" w14:textId="77777777" w:rsidR="00757A2A" w:rsidRPr="00E550CB" w:rsidRDefault="00757A2A" w:rsidP="00757A2A">
      <w:pPr>
        <w:spacing w:line="276" w:lineRule="auto"/>
        <w:rPr>
          <w:rFonts w:ascii="Arial" w:hAnsi="Arial" w:cs="Arial"/>
          <w:lang w:val="de-AT"/>
        </w:rPr>
      </w:pPr>
      <w:r w:rsidRPr="00E550CB">
        <w:rPr>
          <w:rFonts w:ascii="Arial" w:hAnsi="Arial" w:cs="Arial"/>
          <w:lang w:val="de-AT"/>
        </w:rPr>
        <w:t>Vor dein Angesicht treten wir an diesem Tag,</w:t>
      </w:r>
      <w:r>
        <w:rPr>
          <w:rFonts w:ascii="Arial" w:hAnsi="Arial" w:cs="Arial"/>
          <w:lang w:val="de-AT"/>
        </w:rPr>
        <w:br/>
      </w:r>
      <w:r w:rsidRPr="00E550CB">
        <w:rPr>
          <w:rFonts w:ascii="Arial" w:hAnsi="Arial" w:cs="Arial"/>
          <w:lang w:val="de-AT"/>
        </w:rPr>
        <w:t>Gott, du Lebendige.</w:t>
      </w:r>
      <w:r>
        <w:rPr>
          <w:rFonts w:ascii="Arial" w:hAnsi="Arial" w:cs="Arial"/>
          <w:lang w:val="de-AT"/>
        </w:rPr>
        <w:br/>
      </w:r>
      <w:r w:rsidRPr="00E550CB">
        <w:rPr>
          <w:rFonts w:ascii="Arial" w:hAnsi="Arial" w:cs="Arial"/>
          <w:lang w:val="de-AT"/>
        </w:rPr>
        <w:t>Dein liebender Blick ruht auf uns.</w:t>
      </w:r>
      <w:r>
        <w:rPr>
          <w:rFonts w:ascii="Arial" w:hAnsi="Arial" w:cs="Arial"/>
          <w:lang w:val="de-AT"/>
        </w:rPr>
        <w:br/>
      </w:r>
      <w:r w:rsidRPr="00E550CB">
        <w:rPr>
          <w:rFonts w:ascii="Arial" w:hAnsi="Arial" w:cs="Arial"/>
          <w:lang w:val="de-AT"/>
        </w:rPr>
        <w:t>Wir werden aufmerksam für uns selbst.</w:t>
      </w:r>
      <w:r>
        <w:rPr>
          <w:rFonts w:ascii="Arial" w:hAnsi="Arial" w:cs="Arial"/>
          <w:lang w:val="de-AT"/>
        </w:rPr>
        <w:br/>
      </w:r>
      <w:r w:rsidRPr="00E550CB">
        <w:rPr>
          <w:rFonts w:ascii="Arial" w:hAnsi="Arial" w:cs="Arial"/>
          <w:lang w:val="de-AT"/>
        </w:rPr>
        <w:t>Wir nehmen unseren Leib wahr von den Fußsohlen bis in die Haarspitzen.</w:t>
      </w:r>
      <w:r>
        <w:rPr>
          <w:rFonts w:ascii="Arial" w:hAnsi="Arial" w:cs="Arial"/>
          <w:lang w:val="de-AT"/>
        </w:rPr>
        <w:br/>
      </w:r>
      <w:r w:rsidRPr="00E550CB">
        <w:rPr>
          <w:rFonts w:ascii="Arial" w:hAnsi="Arial" w:cs="Arial"/>
          <w:lang w:val="de-AT"/>
        </w:rPr>
        <w:t>Wir spüren unseren Atem,</w:t>
      </w:r>
      <w:r>
        <w:rPr>
          <w:rFonts w:ascii="Arial" w:hAnsi="Arial" w:cs="Arial"/>
          <w:lang w:val="de-AT"/>
        </w:rPr>
        <w:br/>
      </w:r>
      <w:r w:rsidRPr="00E550CB">
        <w:rPr>
          <w:rFonts w:ascii="Arial" w:hAnsi="Arial" w:cs="Arial"/>
          <w:lang w:val="de-AT"/>
        </w:rPr>
        <w:t>der weiten Raum bekommen möchte bis hinein in unsere Mitte.</w:t>
      </w:r>
      <w:r>
        <w:rPr>
          <w:rFonts w:ascii="Arial" w:hAnsi="Arial" w:cs="Arial"/>
          <w:lang w:val="de-AT"/>
        </w:rPr>
        <w:br/>
      </w:r>
      <w:r w:rsidRPr="00E550CB">
        <w:rPr>
          <w:rFonts w:ascii="Arial" w:hAnsi="Arial" w:cs="Arial"/>
          <w:lang w:val="de-AT"/>
        </w:rPr>
        <w:t>Wir achten auf unsere Seele mit all ihren Empfindungen am heutigen Tag.</w:t>
      </w:r>
      <w:r>
        <w:rPr>
          <w:rFonts w:ascii="Arial" w:hAnsi="Arial" w:cs="Arial"/>
          <w:lang w:val="de-AT"/>
        </w:rPr>
        <w:br/>
      </w:r>
      <w:r w:rsidRPr="00E550CB">
        <w:rPr>
          <w:rFonts w:ascii="Arial" w:hAnsi="Arial" w:cs="Arial"/>
          <w:lang w:val="de-AT"/>
        </w:rPr>
        <w:lastRenderedPageBreak/>
        <w:t>Wir sind aufgeregt und erwartungsvoll.</w:t>
      </w:r>
      <w:r>
        <w:rPr>
          <w:rFonts w:ascii="Arial" w:hAnsi="Arial" w:cs="Arial"/>
          <w:lang w:val="de-AT"/>
        </w:rPr>
        <w:br/>
      </w:r>
      <w:r w:rsidRPr="00E550CB">
        <w:rPr>
          <w:rFonts w:ascii="Arial" w:hAnsi="Arial" w:cs="Arial"/>
          <w:lang w:val="de-AT"/>
        </w:rPr>
        <w:t>Wir sind sehnsüchtig und ungeduldig.</w:t>
      </w:r>
      <w:r>
        <w:rPr>
          <w:rFonts w:ascii="Arial" w:hAnsi="Arial" w:cs="Arial"/>
          <w:lang w:val="de-AT"/>
        </w:rPr>
        <w:br/>
      </w:r>
      <w:r w:rsidRPr="00E550CB">
        <w:rPr>
          <w:rFonts w:ascii="Arial" w:hAnsi="Arial" w:cs="Arial"/>
          <w:lang w:val="de-AT"/>
        </w:rPr>
        <w:t>Wir zweifeln und wir glauben.</w:t>
      </w:r>
      <w:r>
        <w:rPr>
          <w:rFonts w:ascii="Arial" w:hAnsi="Arial" w:cs="Arial"/>
          <w:lang w:val="de-AT"/>
        </w:rPr>
        <w:br/>
      </w:r>
      <w:r w:rsidRPr="00E550CB">
        <w:rPr>
          <w:rFonts w:ascii="Arial" w:hAnsi="Arial" w:cs="Arial"/>
          <w:lang w:val="de-AT"/>
        </w:rPr>
        <w:t>Lass uns offen werden für dich und deine Gedanken.</w:t>
      </w:r>
      <w:r>
        <w:rPr>
          <w:rFonts w:ascii="Arial" w:hAnsi="Arial" w:cs="Arial"/>
          <w:lang w:val="de-AT"/>
        </w:rPr>
        <w:br/>
      </w:r>
      <w:r w:rsidRPr="00E550CB">
        <w:rPr>
          <w:rFonts w:ascii="Arial" w:hAnsi="Arial" w:cs="Arial"/>
          <w:lang w:val="de-AT"/>
        </w:rPr>
        <w:t>Wir sind deine geliebten Kinder, erwählt, mit Würde ausgestattet, gesandt.</w:t>
      </w:r>
      <w:r>
        <w:rPr>
          <w:rFonts w:ascii="Arial" w:hAnsi="Arial" w:cs="Arial"/>
          <w:lang w:val="de-AT"/>
        </w:rPr>
        <w:br/>
      </w:r>
      <w:r w:rsidRPr="00E550CB">
        <w:rPr>
          <w:rFonts w:ascii="Arial" w:hAnsi="Arial" w:cs="Arial"/>
          <w:lang w:val="de-AT"/>
        </w:rPr>
        <w:t>Erfülle uns mit deiner Geistkraft,</w:t>
      </w:r>
      <w:r>
        <w:rPr>
          <w:rFonts w:ascii="Arial" w:hAnsi="Arial" w:cs="Arial"/>
          <w:lang w:val="de-AT"/>
        </w:rPr>
        <w:br/>
      </w:r>
      <w:r w:rsidRPr="00E550CB">
        <w:rPr>
          <w:rFonts w:ascii="Arial" w:hAnsi="Arial" w:cs="Arial"/>
          <w:lang w:val="de-AT"/>
        </w:rPr>
        <w:t>mit Liebe, mit Entschiedenheit und mit Hoffnung,</w:t>
      </w:r>
      <w:r>
        <w:rPr>
          <w:rFonts w:ascii="Arial" w:hAnsi="Arial" w:cs="Arial"/>
          <w:lang w:val="de-AT"/>
        </w:rPr>
        <w:br/>
      </w:r>
      <w:r w:rsidRPr="00E550CB">
        <w:rPr>
          <w:rFonts w:ascii="Arial" w:hAnsi="Arial" w:cs="Arial"/>
          <w:lang w:val="de-AT"/>
        </w:rPr>
        <w:t>darum bitten wir dich,</w:t>
      </w:r>
      <w:r>
        <w:rPr>
          <w:rFonts w:ascii="Arial" w:hAnsi="Arial" w:cs="Arial"/>
          <w:lang w:val="de-AT"/>
        </w:rPr>
        <w:br/>
      </w:r>
      <w:r w:rsidRPr="00E550CB">
        <w:rPr>
          <w:rFonts w:ascii="Arial" w:hAnsi="Arial" w:cs="Arial"/>
          <w:lang w:val="de-AT"/>
        </w:rPr>
        <w:t>Gott, du Lebendige.</w:t>
      </w:r>
      <w:r>
        <w:rPr>
          <w:rFonts w:ascii="Arial" w:hAnsi="Arial" w:cs="Arial"/>
          <w:lang w:val="de-AT"/>
        </w:rPr>
        <w:br/>
      </w:r>
      <w:r w:rsidRPr="00E550CB">
        <w:rPr>
          <w:rFonts w:ascii="Arial" w:hAnsi="Arial" w:cs="Arial"/>
          <w:lang w:val="de-AT"/>
        </w:rPr>
        <w:t>Amen.</w:t>
      </w:r>
      <w:r>
        <w:rPr>
          <w:rFonts w:ascii="Arial" w:hAnsi="Arial" w:cs="Arial"/>
          <w:lang w:val="de-AT"/>
        </w:rPr>
        <w:br/>
      </w:r>
      <w:r>
        <w:rPr>
          <w:rFonts w:ascii="Arial" w:hAnsi="Arial" w:cs="Arial"/>
          <w:sz w:val="16"/>
          <w:szCs w:val="16"/>
          <w:lang w:val="de-AT"/>
        </w:rPr>
        <w:t>(</w:t>
      </w:r>
      <w:r w:rsidRPr="00E550CB">
        <w:rPr>
          <w:rFonts w:ascii="Arial" w:hAnsi="Arial" w:cs="Arial"/>
          <w:sz w:val="16"/>
          <w:szCs w:val="16"/>
          <w:lang w:val="de-AT"/>
        </w:rPr>
        <w:t>Aus: Gottesdienstheft zum Tag der Diakonin, Stuttgart 2017</w:t>
      </w:r>
      <w:r>
        <w:rPr>
          <w:rFonts w:ascii="Arial" w:hAnsi="Arial" w:cs="Arial"/>
          <w:sz w:val="16"/>
          <w:szCs w:val="16"/>
          <w:lang w:val="de-AT"/>
        </w:rPr>
        <w:t>)</w:t>
      </w:r>
    </w:p>
    <w:p w14:paraId="41BC9A7C" w14:textId="77777777" w:rsidR="00757A2A" w:rsidRDefault="00757A2A" w:rsidP="00757A2A">
      <w:pPr>
        <w:spacing w:line="276" w:lineRule="auto"/>
        <w:rPr>
          <w:rFonts w:ascii="Arial" w:hAnsi="Arial" w:cs="Arial"/>
          <w:b/>
          <w:bCs/>
        </w:rPr>
      </w:pPr>
    </w:p>
    <w:p w14:paraId="7B7F6A2C" w14:textId="77777777" w:rsidR="00757A2A" w:rsidRDefault="00757A2A" w:rsidP="00757A2A">
      <w:pPr>
        <w:spacing w:line="276" w:lineRule="auto"/>
        <w:rPr>
          <w:rFonts w:ascii="Arial" w:hAnsi="Arial" w:cs="Arial"/>
        </w:rPr>
      </w:pPr>
      <w:r w:rsidRPr="00EE4C7E">
        <w:rPr>
          <w:rFonts w:ascii="Arial" w:hAnsi="Arial" w:cs="Arial"/>
          <w:b/>
          <w:bCs/>
        </w:rPr>
        <w:t>Lied</w:t>
      </w:r>
      <w:r w:rsidRPr="00E550CB">
        <w:rPr>
          <w:rFonts w:ascii="Arial" w:hAnsi="Arial" w:cs="Arial"/>
        </w:rPr>
        <w:t>:</w:t>
      </w:r>
      <w:r>
        <w:rPr>
          <w:rFonts w:ascii="Arial" w:hAnsi="Arial" w:cs="Arial"/>
        </w:rPr>
        <w:t xml:space="preserve"> Lobe nun Gott meine Seele</w:t>
      </w:r>
    </w:p>
    <w:p w14:paraId="62192619" w14:textId="77777777" w:rsidR="00757A2A" w:rsidRDefault="00757A2A" w:rsidP="00757A2A">
      <w:pPr>
        <w:rPr>
          <w:rFonts w:ascii="Arial" w:hAnsi="Arial" w:cs="Arial"/>
        </w:rPr>
      </w:pPr>
      <w:r w:rsidRPr="00E550CB">
        <w:rPr>
          <w:rFonts w:ascii="Arial" w:hAnsi="Arial" w:cs="Arial"/>
          <w:b/>
          <w:bCs/>
        </w:rPr>
        <w:t>Evangelium:</w:t>
      </w:r>
      <w:r w:rsidRPr="00E550CB">
        <w:rPr>
          <w:rFonts w:ascii="Arial" w:hAnsi="Arial" w:cs="Arial"/>
        </w:rPr>
        <w:t xml:space="preserve"> </w:t>
      </w:r>
      <w:proofErr w:type="spellStart"/>
      <w:r>
        <w:rPr>
          <w:rFonts w:ascii="Arial" w:hAnsi="Arial" w:cs="Arial"/>
        </w:rPr>
        <w:t>Mt</w:t>
      </w:r>
      <w:proofErr w:type="spellEnd"/>
      <w:r>
        <w:rPr>
          <w:rFonts w:ascii="Arial" w:hAnsi="Arial" w:cs="Arial"/>
        </w:rPr>
        <w:t xml:space="preserve"> 11,25-30 </w:t>
      </w:r>
    </w:p>
    <w:p w14:paraId="79D780B1" w14:textId="77777777" w:rsidR="00757A2A" w:rsidRPr="00C741E5" w:rsidRDefault="00757A2A" w:rsidP="00757A2A">
      <w:pPr>
        <w:rPr>
          <w:rFonts w:ascii="Arial" w:hAnsi="Arial" w:cs="Arial"/>
        </w:rPr>
      </w:pPr>
      <w:r>
        <w:rPr>
          <w:rFonts w:ascii="Arial" w:hAnsi="Arial" w:cs="Arial"/>
          <w:vertAlign w:val="superscript"/>
        </w:rPr>
        <w:t>25</w:t>
      </w:r>
      <w:r>
        <w:rPr>
          <w:rFonts w:ascii="Arial" w:hAnsi="Arial" w:cs="Arial"/>
        </w:rPr>
        <w:t xml:space="preserve">Es war zu dieser Zeit, dass Jesus Gott antwortete und bekannte: »Ich singe dir Loblieder, Gott, Vater und Mutter für mich und mächtig im Himmel und auf der Erde! Ich singe davon, dass du das vor den Weisen und Gebildeten verborgen und es für die einfachen Menschen aufgedeckt hast. </w:t>
      </w:r>
      <w:r>
        <w:rPr>
          <w:rFonts w:ascii="Arial" w:hAnsi="Arial" w:cs="Arial"/>
          <w:vertAlign w:val="superscript"/>
        </w:rPr>
        <w:t>26</w:t>
      </w:r>
      <w:r>
        <w:rPr>
          <w:rFonts w:ascii="Arial" w:hAnsi="Arial" w:cs="Arial"/>
        </w:rPr>
        <w:t xml:space="preserve">Ja, mein Gott, denn so hast du es gewollt. </w:t>
      </w:r>
      <w:r>
        <w:rPr>
          <w:rFonts w:ascii="Arial" w:hAnsi="Arial" w:cs="Arial"/>
          <w:vertAlign w:val="superscript"/>
        </w:rPr>
        <w:t>27</w:t>
      </w:r>
      <w:r>
        <w:rPr>
          <w:rFonts w:ascii="Arial" w:hAnsi="Arial" w:cs="Arial"/>
        </w:rPr>
        <w:t xml:space="preserve">Du </w:t>
      </w:r>
      <w:proofErr w:type="gramStart"/>
      <w:r>
        <w:rPr>
          <w:rFonts w:ascii="Arial" w:hAnsi="Arial" w:cs="Arial"/>
        </w:rPr>
        <w:t>hast</w:t>
      </w:r>
      <w:proofErr w:type="gramEnd"/>
      <w:r>
        <w:rPr>
          <w:rFonts w:ascii="Arial" w:hAnsi="Arial" w:cs="Arial"/>
        </w:rPr>
        <w:t xml:space="preserve"> mir alles mitgeteilt. Niemand kennt mich als dein Kind so wie du, väterlich und mütterlich. Niemand kennt dich so väterlich und mütterlich wie ich als dein Kind, und wie alle Geschwister, die ich darüber aufkläre. </w:t>
      </w:r>
      <w:r>
        <w:rPr>
          <w:rFonts w:ascii="Arial" w:hAnsi="Arial" w:cs="Arial"/>
          <w:vertAlign w:val="superscript"/>
        </w:rPr>
        <w:t>28</w:t>
      </w:r>
      <w:r>
        <w:rPr>
          <w:rFonts w:ascii="Arial" w:hAnsi="Arial" w:cs="Arial"/>
        </w:rPr>
        <w:t xml:space="preserve">So kommt doch alle zu mir, die ihr euch abmüht und belastet seid: Ich will euch ausruhen lassen. </w:t>
      </w:r>
      <w:r>
        <w:rPr>
          <w:rFonts w:ascii="Arial" w:hAnsi="Arial" w:cs="Arial"/>
          <w:vertAlign w:val="superscript"/>
        </w:rPr>
        <w:t>29</w:t>
      </w:r>
      <w:r>
        <w:rPr>
          <w:rFonts w:ascii="Arial" w:hAnsi="Arial" w:cs="Arial"/>
        </w:rPr>
        <w:t xml:space="preserve">Nehmt meine Last auf euch und lernt von mir: Ich brauche keine Gewalt, und mein Herz ist nicht auf Herrschaft aus. So werdet ihr für euer Leben Ruhe finden. </w:t>
      </w:r>
      <w:r w:rsidRPr="00E550CB">
        <w:rPr>
          <w:rFonts w:ascii="Arial" w:hAnsi="Arial" w:cs="Arial"/>
          <w:vertAlign w:val="superscript"/>
        </w:rPr>
        <w:t>30</w:t>
      </w:r>
      <w:r>
        <w:rPr>
          <w:rFonts w:ascii="Arial" w:hAnsi="Arial" w:cs="Arial"/>
        </w:rPr>
        <w:t xml:space="preserve">Denn meine Weisungen unterdrücken nicht, und meine Last ist leicht.« </w:t>
      </w:r>
      <w:r>
        <w:rPr>
          <w:rFonts w:ascii="Arial" w:hAnsi="Arial" w:cs="Arial"/>
        </w:rPr>
        <w:br/>
      </w:r>
      <w:r>
        <w:rPr>
          <w:rFonts w:ascii="Arial" w:hAnsi="Arial" w:cs="Arial"/>
          <w:sz w:val="16"/>
          <w:szCs w:val="16"/>
        </w:rPr>
        <w:t>(Aus: Bibel in gerechter Sprache)</w:t>
      </w:r>
    </w:p>
    <w:p w14:paraId="5B7110EB" w14:textId="77777777" w:rsidR="00757A2A" w:rsidRDefault="00757A2A" w:rsidP="00757A2A">
      <w:pPr>
        <w:spacing w:line="276" w:lineRule="auto"/>
        <w:rPr>
          <w:rFonts w:ascii="Arial" w:hAnsi="Arial" w:cs="Arial"/>
        </w:rPr>
      </w:pPr>
    </w:p>
    <w:p w14:paraId="1BA2E2B6" w14:textId="77777777" w:rsidR="00757A2A" w:rsidRPr="00C741E5" w:rsidRDefault="00757A2A" w:rsidP="00757A2A">
      <w:pPr>
        <w:spacing w:line="276" w:lineRule="auto"/>
        <w:rPr>
          <w:rFonts w:ascii="Arial" w:hAnsi="Arial" w:cs="Arial"/>
          <w:i/>
          <w:iCs/>
        </w:rPr>
      </w:pPr>
      <w:r w:rsidRPr="00C741E5">
        <w:rPr>
          <w:rFonts w:ascii="Arial" w:hAnsi="Arial" w:cs="Arial"/>
          <w:b/>
          <w:bCs/>
        </w:rPr>
        <w:t>Zitate von Katharina von Siena</w:t>
      </w:r>
      <w:r w:rsidRPr="00C741E5">
        <w:rPr>
          <w:rFonts w:ascii="Arial" w:hAnsi="Arial" w:cs="Arial"/>
          <w:b/>
          <w:bCs/>
        </w:rPr>
        <w:br/>
      </w:r>
      <w:r w:rsidRPr="00C741E5">
        <w:rPr>
          <w:rFonts w:ascii="Arial" w:hAnsi="Arial" w:cs="Arial"/>
          <w:i/>
          <w:iCs/>
        </w:rPr>
        <w:t>2 Frauen lesen abwechselnd die vier Zitate vor</w:t>
      </w:r>
    </w:p>
    <w:p w14:paraId="52E023B4" w14:textId="77777777" w:rsidR="00757A2A" w:rsidRPr="00CD342B" w:rsidRDefault="00757A2A" w:rsidP="00757A2A">
      <w:pPr>
        <w:shd w:val="clear" w:color="auto" w:fill="FFF2CC" w:themeFill="accent4" w:themeFillTint="33"/>
        <w:rPr>
          <w:rFonts w:ascii="Tahoma" w:hAnsi="Tahoma" w:cs="Tahoma"/>
          <w:b/>
        </w:rPr>
      </w:pPr>
      <w:r w:rsidRPr="00CD342B">
        <w:rPr>
          <w:rFonts w:ascii="Tahoma" w:hAnsi="Tahoma" w:cs="Tahoma"/>
          <w:b/>
        </w:rPr>
        <w:t>1. Frauen – von Gott begabt und ausgesandt</w:t>
      </w:r>
    </w:p>
    <w:p w14:paraId="7BC68415" w14:textId="77777777" w:rsidR="00757A2A" w:rsidRPr="00CD342B" w:rsidRDefault="00757A2A" w:rsidP="00757A2A">
      <w:pPr>
        <w:shd w:val="clear" w:color="auto" w:fill="FFF2CC" w:themeFill="accent4" w:themeFillTint="33"/>
        <w:rPr>
          <w:rFonts w:ascii="Tahoma" w:hAnsi="Tahoma" w:cs="Tahoma"/>
        </w:rPr>
      </w:pPr>
      <w:r w:rsidRPr="00CD342B">
        <w:rPr>
          <w:rFonts w:ascii="Tahoma" w:hAnsi="Tahoma" w:cs="Tahoma"/>
        </w:rPr>
        <w:t>„Im Gespräch mit Gott fragt Katharina: „Wie kann das sein, was du eben zu mir gesagt hast, dass ich mich den Menschen nützlich erweisen könne? Ich bin doch nur ein armseliges Ding und das gebrechlichste von allen. Ich bin eine Frau, mein Geschlecht steht allem derartigem vielfach im Wege. Du weißt ja, wie geringschätzig die Männer von den Frauen denken, wie sehr es gegen die Schranken des Anstandes verstößt, wenn Frauen mit Männern von gleich zu gleich verkehren wollen!“</w:t>
      </w:r>
    </w:p>
    <w:p w14:paraId="09C615B7" w14:textId="77777777" w:rsidR="00757A2A" w:rsidRPr="00CD342B" w:rsidRDefault="00757A2A" w:rsidP="00757A2A">
      <w:pPr>
        <w:shd w:val="clear" w:color="auto" w:fill="FFF2CC" w:themeFill="accent4" w:themeFillTint="33"/>
        <w:rPr>
          <w:rFonts w:ascii="Tahoma" w:hAnsi="Tahoma" w:cs="Tahoma"/>
        </w:rPr>
      </w:pPr>
      <w:r w:rsidRPr="00CD342B">
        <w:rPr>
          <w:rFonts w:ascii="Tahoma" w:hAnsi="Tahoma" w:cs="Tahoma"/>
        </w:rPr>
        <w:t>Und Gott sprach zu ihr: „Bin nicht ich es, der alle Menschen erschaffen hat, Männer und Frauen? Kann ich die Gnade meines Geistes nicht ausgießen, wo ich will? ...Wie ich einst zu den Juden</w:t>
      </w:r>
      <w:r>
        <w:rPr>
          <w:rFonts w:ascii="Tahoma" w:hAnsi="Tahoma" w:cs="Tahoma"/>
        </w:rPr>
        <w:t xml:space="preserve"> </w:t>
      </w:r>
      <w:r w:rsidRPr="00CD342B">
        <w:rPr>
          <w:rFonts w:ascii="Tahoma" w:hAnsi="Tahoma" w:cs="Tahoma"/>
        </w:rPr>
        <w:t>und zu heidnischen Völkern unbeholfene, aber mit meiner Weisheit ausgerüstete Männer gesandt habe, so will ich heute Frauen schicken, ... und sie mit göttlicher Weisheit ausstatten, so dass sie den</w:t>
      </w:r>
      <w:r>
        <w:rPr>
          <w:rFonts w:ascii="Tahoma" w:hAnsi="Tahoma" w:cs="Tahoma"/>
        </w:rPr>
        <w:t xml:space="preserve"> </w:t>
      </w:r>
      <w:r w:rsidRPr="00CD342B">
        <w:rPr>
          <w:rFonts w:ascii="Tahoma" w:hAnsi="Tahoma" w:cs="Tahoma"/>
        </w:rPr>
        <w:t xml:space="preserve">Hochfahrenden eine beschämende Lehre erteilen werden... Ich </w:t>
      </w:r>
      <w:r w:rsidRPr="00CD342B">
        <w:rPr>
          <w:rFonts w:ascii="Tahoma" w:hAnsi="Tahoma" w:cs="Tahoma"/>
        </w:rPr>
        <w:lastRenderedPageBreak/>
        <w:t>verlasse dich nirgends... und an meinem verlässlichen Rat wird es dir nie fehlen, damit du alles, was ich dir auftrage, auch richtig ausführen kannst.“</w:t>
      </w:r>
    </w:p>
    <w:p w14:paraId="0F3BB92B" w14:textId="77777777" w:rsidR="00757A2A" w:rsidRPr="00CD342B" w:rsidRDefault="00757A2A" w:rsidP="00757A2A">
      <w:pPr>
        <w:shd w:val="clear" w:color="auto" w:fill="FFF2CC" w:themeFill="accent4" w:themeFillTint="33"/>
        <w:rPr>
          <w:rFonts w:ascii="Tahoma" w:hAnsi="Tahoma" w:cs="Tahoma"/>
          <w:b/>
        </w:rPr>
      </w:pPr>
      <w:r w:rsidRPr="00CD342B">
        <w:rPr>
          <w:rFonts w:ascii="Tahoma" w:hAnsi="Tahoma" w:cs="Tahoma"/>
          <w:b/>
        </w:rPr>
        <w:t>2. Glaube – Kirche</w:t>
      </w:r>
      <w:r>
        <w:rPr>
          <w:rFonts w:ascii="Tahoma" w:hAnsi="Tahoma" w:cs="Tahoma"/>
          <w:b/>
        </w:rPr>
        <w:t xml:space="preserve"> – </w:t>
      </w:r>
      <w:r w:rsidRPr="00CD342B">
        <w:rPr>
          <w:rFonts w:ascii="Tahoma" w:hAnsi="Tahoma" w:cs="Tahoma"/>
          <w:b/>
        </w:rPr>
        <w:t>Tradition</w:t>
      </w:r>
    </w:p>
    <w:p w14:paraId="013B5621" w14:textId="77777777" w:rsidR="00757A2A" w:rsidRPr="00CD342B" w:rsidRDefault="00757A2A" w:rsidP="00757A2A">
      <w:pPr>
        <w:shd w:val="clear" w:color="auto" w:fill="FFF2CC" w:themeFill="accent4" w:themeFillTint="33"/>
        <w:rPr>
          <w:rFonts w:ascii="Tahoma" w:hAnsi="Tahoma" w:cs="Tahoma"/>
        </w:rPr>
      </w:pPr>
      <w:r w:rsidRPr="00CD342B">
        <w:rPr>
          <w:rFonts w:ascii="Tahoma" w:hAnsi="Tahoma" w:cs="Tahoma"/>
        </w:rPr>
        <w:t>„Es ist notwendig, sie (die Kirche) bis zu den Fundamenten zu reinigen, wenn sie wieder blühen soll. Diese Grundreinigung sollt ihr anstreben und nichts anderes.“ (Worte Katharinas an den</w:t>
      </w:r>
      <w:r>
        <w:rPr>
          <w:rFonts w:ascii="Tahoma" w:hAnsi="Tahoma" w:cs="Tahoma"/>
        </w:rPr>
        <w:t xml:space="preserve"> </w:t>
      </w:r>
      <w:r w:rsidRPr="00CD342B">
        <w:rPr>
          <w:rFonts w:ascii="Tahoma" w:hAnsi="Tahoma" w:cs="Tahoma"/>
        </w:rPr>
        <w:t xml:space="preserve">päpstlichen Nuntius in der </w:t>
      </w:r>
      <w:proofErr w:type="spellStart"/>
      <w:r w:rsidRPr="00CD342B">
        <w:rPr>
          <w:rFonts w:ascii="Tahoma" w:hAnsi="Tahoma" w:cs="Tahoma"/>
        </w:rPr>
        <w:t>Toscana</w:t>
      </w:r>
      <w:proofErr w:type="spellEnd"/>
      <w:r w:rsidRPr="00CD342B">
        <w:rPr>
          <w:rFonts w:ascii="Tahoma" w:hAnsi="Tahoma" w:cs="Tahoma"/>
        </w:rPr>
        <w:t xml:space="preserve"> 1375)</w:t>
      </w:r>
    </w:p>
    <w:p w14:paraId="5C63E99B" w14:textId="77777777" w:rsidR="00757A2A" w:rsidRPr="00CD342B" w:rsidRDefault="00757A2A" w:rsidP="00757A2A">
      <w:pPr>
        <w:rPr>
          <w:rFonts w:ascii="Tahoma" w:hAnsi="Tahoma" w:cs="Tahoma"/>
          <w:b/>
        </w:rPr>
      </w:pPr>
    </w:p>
    <w:p w14:paraId="0005D34E" w14:textId="77777777" w:rsidR="00757A2A" w:rsidRPr="00CD342B" w:rsidRDefault="00757A2A" w:rsidP="00757A2A">
      <w:pPr>
        <w:shd w:val="clear" w:color="auto" w:fill="FFF2CC" w:themeFill="accent4" w:themeFillTint="33"/>
        <w:rPr>
          <w:rFonts w:ascii="Tahoma" w:hAnsi="Tahoma" w:cs="Tahoma"/>
          <w:b/>
        </w:rPr>
      </w:pPr>
      <w:r w:rsidRPr="00CD342B">
        <w:rPr>
          <w:rFonts w:ascii="Tahoma" w:hAnsi="Tahoma" w:cs="Tahoma"/>
          <w:b/>
        </w:rPr>
        <w:t>3. Handeln aus Liebe</w:t>
      </w:r>
    </w:p>
    <w:p w14:paraId="7A87F6CD" w14:textId="77777777" w:rsidR="00757A2A" w:rsidRPr="00CD342B" w:rsidRDefault="00757A2A" w:rsidP="00757A2A">
      <w:pPr>
        <w:shd w:val="clear" w:color="auto" w:fill="FFF2CC" w:themeFill="accent4" w:themeFillTint="33"/>
        <w:rPr>
          <w:rFonts w:ascii="Tahoma" w:hAnsi="Tahoma" w:cs="Tahoma"/>
        </w:rPr>
      </w:pPr>
      <w:r w:rsidRPr="00CD342B">
        <w:rPr>
          <w:rFonts w:ascii="Tahoma" w:hAnsi="Tahoma" w:cs="Tahoma"/>
        </w:rPr>
        <w:t>„Die rechte Antwort, die der Mensch auf die Liebe Gottes geben kann, besteht in der Liebe zum Nächsten. Daher willst du, dass ich auch meinen Nächsten aus freier Zuneigung liebe und ihm diene. Ich soll ihm nach Möglichkeit in seiner geistlichen und leiblichen Not beispringen, ohne je auf eigenen Nutzen oder Gefallen zu hoffen</w:t>
      </w:r>
      <w:r>
        <w:rPr>
          <w:rFonts w:ascii="Tahoma" w:hAnsi="Tahoma" w:cs="Tahoma"/>
        </w:rPr>
        <w:t xml:space="preserve"> </w:t>
      </w:r>
      <w:r w:rsidRPr="00CD342B">
        <w:rPr>
          <w:rFonts w:ascii="Tahoma" w:hAnsi="Tahoma" w:cs="Tahoma"/>
        </w:rPr>
        <w:t>... Denn die Seele hat eingesehen, dass sie diese Liebe, die sie dir nicht vergelten kann, ihrem Nächsten erweisen muss.“</w:t>
      </w:r>
    </w:p>
    <w:p w14:paraId="4D1421C4" w14:textId="77777777" w:rsidR="00757A2A" w:rsidRPr="00CD342B" w:rsidRDefault="00757A2A" w:rsidP="00757A2A">
      <w:pPr>
        <w:rPr>
          <w:rFonts w:ascii="Tahoma" w:hAnsi="Tahoma" w:cs="Tahoma"/>
          <w:b/>
        </w:rPr>
      </w:pPr>
    </w:p>
    <w:p w14:paraId="1860373E" w14:textId="77777777" w:rsidR="00757A2A" w:rsidRPr="00CD342B" w:rsidRDefault="00757A2A" w:rsidP="00757A2A">
      <w:pPr>
        <w:shd w:val="clear" w:color="auto" w:fill="FFF2CC" w:themeFill="accent4" w:themeFillTint="33"/>
        <w:rPr>
          <w:rFonts w:ascii="Tahoma" w:hAnsi="Tahoma" w:cs="Tahoma"/>
          <w:b/>
        </w:rPr>
      </w:pPr>
      <w:r w:rsidRPr="00CD342B">
        <w:rPr>
          <w:rFonts w:ascii="Tahoma" w:hAnsi="Tahoma" w:cs="Tahoma"/>
          <w:b/>
        </w:rPr>
        <w:t>4. Im Jetzt leben</w:t>
      </w:r>
    </w:p>
    <w:p w14:paraId="3E341399" w14:textId="77777777" w:rsidR="00757A2A" w:rsidRPr="00CD342B" w:rsidRDefault="00757A2A" w:rsidP="00757A2A">
      <w:pPr>
        <w:shd w:val="clear" w:color="auto" w:fill="FFF2CC" w:themeFill="accent4" w:themeFillTint="33"/>
        <w:rPr>
          <w:rFonts w:ascii="Tahoma" w:hAnsi="Tahoma" w:cs="Tahoma"/>
        </w:rPr>
      </w:pPr>
      <w:r w:rsidRPr="00CD342B">
        <w:rPr>
          <w:rFonts w:ascii="Tahoma" w:hAnsi="Tahoma" w:cs="Tahoma"/>
        </w:rPr>
        <w:t>„Warte nicht auf eine spätere, gelegenere Zeit, denn du bist nicht sicher, dass du sie haben wirst. Die Zeit entschwindet dir unvermerkt. Mancher hat sich noch Hoffnung auf ein längeres Leben gemacht, da kam der Tod. Darum versäumt, wer klug ist, keine Zeit und gibt die gegenwärtige Stunde, die ihm gehört, nicht unbenützt weg für eine andere, die doch nicht sein eigen ist.“</w:t>
      </w:r>
    </w:p>
    <w:p w14:paraId="6EE0B8C2" w14:textId="77777777" w:rsidR="00757A2A" w:rsidRPr="00E550CB" w:rsidRDefault="00757A2A" w:rsidP="00757A2A">
      <w:pPr>
        <w:spacing w:line="276" w:lineRule="auto"/>
        <w:rPr>
          <w:rFonts w:ascii="Arial" w:hAnsi="Arial" w:cs="Arial"/>
        </w:rPr>
      </w:pPr>
    </w:p>
    <w:p w14:paraId="3E1CE50F" w14:textId="77777777" w:rsidR="00757A2A" w:rsidRPr="00C741E5" w:rsidRDefault="00757A2A" w:rsidP="00757A2A">
      <w:pPr>
        <w:spacing w:line="276" w:lineRule="auto"/>
        <w:rPr>
          <w:rFonts w:ascii="Arial" w:hAnsi="Arial" w:cs="Arial"/>
          <w:b/>
          <w:bCs/>
          <w:lang w:val="de-AT"/>
        </w:rPr>
      </w:pPr>
      <w:r w:rsidRPr="00C741E5">
        <w:rPr>
          <w:rFonts w:ascii="Arial" w:hAnsi="Arial" w:cs="Arial"/>
          <w:b/>
          <w:bCs/>
          <w:lang w:val="de-AT"/>
        </w:rPr>
        <w:t>Predigtgedanken</w:t>
      </w:r>
    </w:p>
    <w:p w14:paraId="758C5094" w14:textId="77777777" w:rsidR="00757A2A" w:rsidRPr="00C741E5" w:rsidRDefault="00757A2A" w:rsidP="00757A2A">
      <w:pPr>
        <w:spacing w:line="276" w:lineRule="auto"/>
        <w:rPr>
          <w:rFonts w:ascii="Arial" w:hAnsi="Arial" w:cs="Arial"/>
          <w:lang w:val="de-AT"/>
        </w:rPr>
      </w:pPr>
      <w:r w:rsidRPr="00C741E5">
        <w:rPr>
          <w:rFonts w:ascii="Arial" w:hAnsi="Arial" w:cs="Arial"/>
          <w:lang w:val="de-AT"/>
        </w:rPr>
        <w:t>Die Zitate von Katharina möchten uns vier Eckpunkte mitgeben, aus denen heraus Katharina handelt und die auch für uns heute nach wie vor hochaktuell sind. Es geht um die</w:t>
      </w:r>
      <w:r w:rsidRPr="00C741E5">
        <w:rPr>
          <w:rFonts w:ascii="Arial" w:hAnsi="Arial" w:cs="Arial"/>
          <w:i/>
          <w:lang w:val="de-AT"/>
        </w:rPr>
        <w:t xml:space="preserve"> Weisheit</w:t>
      </w:r>
      <w:r w:rsidRPr="00C741E5">
        <w:rPr>
          <w:rFonts w:ascii="Arial" w:hAnsi="Arial" w:cs="Arial"/>
          <w:lang w:val="de-AT"/>
        </w:rPr>
        <w:t>, die den „kleinen Frauen“ geschenkt ist, die</w:t>
      </w:r>
      <w:r w:rsidRPr="00C741E5">
        <w:rPr>
          <w:rFonts w:ascii="Arial" w:hAnsi="Arial" w:cs="Arial"/>
          <w:i/>
          <w:lang w:val="de-AT"/>
        </w:rPr>
        <w:t xml:space="preserve"> Kirche</w:t>
      </w:r>
      <w:r w:rsidRPr="00C741E5">
        <w:rPr>
          <w:rFonts w:ascii="Arial" w:hAnsi="Arial" w:cs="Arial"/>
          <w:lang w:val="de-AT"/>
        </w:rPr>
        <w:t>, die sich in ihrer Machtstruktur reinigen und sich auf ihr Ursprüngliches besinnen soll, die</w:t>
      </w:r>
      <w:r w:rsidRPr="00C741E5">
        <w:rPr>
          <w:rFonts w:ascii="Arial" w:hAnsi="Arial" w:cs="Arial"/>
          <w:i/>
          <w:lang w:val="de-AT"/>
        </w:rPr>
        <w:t xml:space="preserve"> Liebe Gottes</w:t>
      </w:r>
      <w:r w:rsidRPr="00C741E5">
        <w:rPr>
          <w:rFonts w:ascii="Arial" w:hAnsi="Arial" w:cs="Arial"/>
          <w:lang w:val="de-AT"/>
        </w:rPr>
        <w:t xml:space="preserve"> und die daraus entstehende Motivation </w:t>
      </w:r>
      <w:r w:rsidRPr="00C741E5">
        <w:rPr>
          <w:rFonts w:ascii="Arial" w:hAnsi="Arial" w:cs="Arial"/>
          <w:i/>
          <w:lang w:val="de-AT"/>
        </w:rPr>
        <w:t>„im Jetzt“</w:t>
      </w:r>
      <w:r w:rsidRPr="00C741E5">
        <w:rPr>
          <w:rFonts w:ascii="Arial" w:hAnsi="Arial" w:cs="Arial"/>
          <w:lang w:val="de-AT"/>
        </w:rPr>
        <w:t xml:space="preserve"> zu handeln. </w:t>
      </w:r>
    </w:p>
    <w:p w14:paraId="22FC3FB2" w14:textId="77777777" w:rsidR="00757A2A" w:rsidRPr="00C741E5" w:rsidRDefault="00757A2A" w:rsidP="00757A2A">
      <w:pPr>
        <w:spacing w:line="276" w:lineRule="auto"/>
        <w:rPr>
          <w:rFonts w:ascii="Arial" w:hAnsi="Arial" w:cs="Arial"/>
          <w:b/>
          <w:bCs/>
          <w:lang w:val="de-AT"/>
        </w:rPr>
      </w:pPr>
      <w:r w:rsidRPr="00C741E5">
        <w:rPr>
          <w:rFonts w:ascii="Arial" w:hAnsi="Arial" w:cs="Arial"/>
          <w:b/>
          <w:bCs/>
          <w:lang w:val="de-AT"/>
        </w:rPr>
        <w:t xml:space="preserve">Weisheit </w:t>
      </w:r>
    </w:p>
    <w:p w14:paraId="422441F1" w14:textId="77777777" w:rsidR="00757A2A" w:rsidRPr="00C741E5" w:rsidRDefault="00757A2A" w:rsidP="00757A2A">
      <w:pPr>
        <w:spacing w:line="276" w:lineRule="auto"/>
        <w:rPr>
          <w:rFonts w:ascii="Arial" w:hAnsi="Arial" w:cs="Arial"/>
          <w:lang w:val="de-AT"/>
        </w:rPr>
      </w:pPr>
      <w:r w:rsidRPr="00C741E5">
        <w:rPr>
          <w:rFonts w:ascii="Arial" w:hAnsi="Arial" w:cs="Arial"/>
          <w:i/>
          <w:lang w:val="de-AT"/>
        </w:rPr>
        <w:t>„So will ich heute Frauen schicken ... und sie mit göttlicher Weisheit ausstatten</w:t>
      </w:r>
      <w:r w:rsidRPr="00C741E5">
        <w:rPr>
          <w:rFonts w:ascii="Arial" w:hAnsi="Arial" w:cs="Arial"/>
          <w:lang w:val="de-AT"/>
        </w:rPr>
        <w:t xml:space="preserve">“, spricht Gott zu Katharina. Diese Zusage finden wir auch in der </w:t>
      </w:r>
      <w:proofErr w:type="spellStart"/>
      <w:r w:rsidRPr="00C741E5">
        <w:rPr>
          <w:rFonts w:ascii="Arial" w:hAnsi="Arial" w:cs="Arial"/>
          <w:lang w:val="de-AT"/>
        </w:rPr>
        <w:t>Evangeliumstelle</w:t>
      </w:r>
      <w:proofErr w:type="spellEnd"/>
      <w:r w:rsidRPr="00C741E5">
        <w:rPr>
          <w:rFonts w:ascii="Arial" w:hAnsi="Arial" w:cs="Arial"/>
          <w:lang w:val="de-AT"/>
        </w:rPr>
        <w:t xml:space="preserve"> </w:t>
      </w:r>
      <w:proofErr w:type="spellStart"/>
      <w:r w:rsidRPr="00C741E5">
        <w:rPr>
          <w:rFonts w:ascii="Arial" w:hAnsi="Arial" w:cs="Arial"/>
          <w:lang w:val="de-AT"/>
        </w:rPr>
        <w:t>Mt</w:t>
      </w:r>
      <w:proofErr w:type="spellEnd"/>
      <w:r w:rsidRPr="00C741E5">
        <w:rPr>
          <w:rFonts w:ascii="Arial" w:hAnsi="Arial" w:cs="Arial"/>
          <w:lang w:val="de-AT"/>
        </w:rPr>
        <w:t xml:space="preserve"> 11,25-30, wo wir hören, dass Gott seine Weisheit den Klugen und Gebildeten verborgen, den einfachen Menschen aber aufgedeckt hat. </w:t>
      </w:r>
    </w:p>
    <w:p w14:paraId="04028FD3" w14:textId="77777777" w:rsidR="00757A2A" w:rsidRPr="00C741E5" w:rsidRDefault="00757A2A" w:rsidP="00757A2A">
      <w:pPr>
        <w:spacing w:line="276" w:lineRule="auto"/>
        <w:rPr>
          <w:rFonts w:ascii="Arial" w:hAnsi="Arial" w:cs="Arial"/>
          <w:lang w:val="de-AT"/>
        </w:rPr>
      </w:pPr>
      <w:r w:rsidRPr="00C741E5">
        <w:rPr>
          <w:rFonts w:ascii="Arial" w:hAnsi="Arial" w:cs="Arial"/>
          <w:lang w:val="de-AT"/>
        </w:rPr>
        <w:t xml:space="preserve">Die Weisheit, von der die Bibel erzählt, ist nicht Philosophie oder eine Anhäufung von Wissen, sondern die Weisheit der Bibel ist eine Lebenssicht und eine das Leben ordnende Kraft. Sie entsteht aus der Beziehung zu Gott. Jeder kann sie suchen und erbitten. Sie ist ein </w:t>
      </w:r>
      <w:r w:rsidRPr="00C741E5">
        <w:rPr>
          <w:rFonts w:ascii="Arial" w:hAnsi="Arial" w:cs="Arial"/>
          <w:lang w:val="de-AT"/>
        </w:rPr>
        <w:lastRenderedPageBreak/>
        <w:t xml:space="preserve">Geschenk Gottes. Die Weisheit, die Gott Frauen zuschreibt und von der auch Katharina spricht, ist eine innere Stärke. Sie zeigt sich in der Fähigkeit, Ursachen und Zusammenhänge zu erkennen. Sie befähigt zu einer neuen Sicht auf die Dinge, zu kreativen Lösungen oder auch zu einem anderen Zugang zur Macht. </w:t>
      </w:r>
    </w:p>
    <w:p w14:paraId="715439E3" w14:textId="77777777" w:rsidR="00757A2A" w:rsidRPr="00C741E5" w:rsidRDefault="00757A2A" w:rsidP="00757A2A">
      <w:pPr>
        <w:spacing w:line="276" w:lineRule="auto"/>
        <w:rPr>
          <w:rFonts w:ascii="Arial" w:hAnsi="Arial" w:cs="Arial"/>
          <w:b/>
          <w:bCs/>
          <w:lang w:val="de-AT"/>
        </w:rPr>
      </w:pPr>
      <w:r w:rsidRPr="00C741E5">
        <w:rPr>
          <w:rFonts w:ascii="Arial" w:hAnsi="Arial" w:cs="Arial"/>
          <w:b/>
          <w:bCs/>
          <w:lang w:val="de-AT"/>
        </w:rPr>
        <w:t>Macht</w:t>
      </w:r>
    </w:p>
    <w:p w14:paraId="473DA80F" w14:textId="77777777" w:rsidR="00757A2A" w:rsidRPr="00C741E5" w:rsidRDefault="00757A2A" w:rsidP="00757A2A">
      <w:pPr>
        <w:spacing w:line="276" w:lineRule="auto"/>
        <w:rPr>
          <w:rFonts w:ascii="Arial" w:hAnsi="Arial" w:cs="Arial"/>
          <w:lang w:val="de-AT"/>
        </w:rPr>
      </w:pPr>
      <w:r w:rsidRPr="00C741E5">
        <w:rPr>
          <w:rFonts w:ascii="Arial" w:hAnsi="Arial" w:cs="Arial"/>
          <w:lang w:val="de-AT"/>
        </w:rPr>
        <w:t xml:space="preserve">Macht kann </w:t>
      </w:r>
      <w:proofErr w:type="gramStart"/>
      <w:r w:rsidRPr="00C741E5">
        <w:rPr>
          <w:rFonts w:ascii="Arial" w:hAnsi="Arial" w:cs="Arial"/>
          <w:lang w:val="de-AT"/>
        </w:rPr>
        <w:t>durchaus positiv</w:t>
      </w:r>
      <w:proofErr w:type="gramEnd"/>
      <w:r w:rsidRPr="00C741E5">
        <w:rPr>
          <w:rFonts w:ascii="Arial" w:hAnsi="Arial" w:cs="Arial"/>
          <w:lang w:val="de-AT"/>
        </w:rPr>
        <w:t xml:space="preserve"> sein, wenn sie beispielsweise Gesellschaft ordnet und gestaltet und Freiräume ermöglicht. Man denke nur an Worte wie Vollmacht, Gestaltungsmacht, machtvoll oder Himmelsmacht. Wir verbinden Macht jedoch meist mit Negativem, nämlich dann, wenn Macht missbraucht wird und zerstört. Die kirchliche Macht ist in diesem Zusammenhang paradox. Der oberste Diener, nämlich der Papst, ist gleichzeitig der Mächtigste in der Kirche. Das birgt viele Gefahren in sich. </w:t>
      </w:r>
    </w:p>
    <w:p w14:paraId="23652530" w14:textId="77777777" w:rsidR="00757A2A" w:rsidRPr="00C741E5" w:rsidRDefault="00757A2A" w:rsidP="00757A2A">
      <w:pPr>
        <w:spacing w:line="276" w:lineRule="auto"/>
        <w:rPr>
          <w:rFonts w:ascii="Arial" w:hAnsi="Arial" w:cs="Arial"/>
          <w:lang w:val="de-AT"/>
        </w:rPr>
      </w:pPr>
      <w:r w:rsidRPr="00C741E5">
        <w:rPr>
          <w:rFonts w:ascii="Arial" w:hAnsi="Arial" w:cs="Arial"/>
          <w:lang w:val="de-AT"/>
        </w:rPr>
        <w:t xml:space="preserve">Die „kleine“ Katharina spricht zum „großen“ Papst. Sie tut dies aus einem göttlichen Selbstbewusstsein heraus, das nicht nur die Menschen von damals erstaunen lässt. </w:t>
      </w:r>
    </w:p>
    <w:p w14:paraId="7A505ED4" w14:textId="77777777" w:rsidR="00757A2A" w:rsidRPr="00C741E5" w:rsidRDefault="00757A2A" w:rsidP="00757A2A">
      <w:pPr>
        <w:spacing w:line="276" w:lineRule="auto"/>
        <w:rPr>
          <w:rFonts w:ascii="Arial" w:hAnsi="Arial" w:cs="Arial"/>
          <w:b/>
          <w:bCs/>
          <w:lang w:val="de-AT"/>
        </w:rPr>
      </w:pPr>
      <w:r w:rsidRPr="00C741E5">
        <w:rPr>
          <w:rFonts w:ascii="Arial" w:hAnsi="Arial" w:cs="Arial"/>
          <w:b/>
          <w:bCs/>
          <w:lang w:val="de-AT"/>
        </w:rPr>
        <w:t>Liebe</w:t>
      </w:r>
    </w:p>
    <w:p w14:paraId="7852D449" w14:textId="77777777" w:rsidR="00757A2A" w:rsidRPr="00C741E5" w:rsidRDefault="00757A2A" w:rsidP="00757A2A">
      <w:pPr>
        <w:spacing w:line="276" w:lineRule="auto"/>
        <w:rPr>
          <w:rFonts w:ascii="Arial" w:hAnsi="Arial" w:cs="Arial"/>
          <w:i/>
          <w:lang w:val="de-AT"/>
        </w:rPr>
      </w:pPr>
      <w:r w:rsidRPr="00C741E5">
        <w:rPr>
          <w:rFonts w:ascii="Arial" w:hAnsi="Arial" w:cs="Arial"/>
          <w:lang w:val="de-AT"/>
        </w:rPr>
        <w:t xml:space="preserve">Die innere Stärke Katharinas ist ihre Antwort auf die Liebe Gottes. Das macht sie stark. Sie weiß sich geliebt und gewollt. Sie weiß auch, dass es letztlich Gott ist, der vollbringt. Mit dieser Weisheit ist ihr auch das Selbstbewusstsein geschenkt, das Richtige zu tun. Katharina hat eine Botschaft. In ihrem Tun ist sie nicht abhängig von Macht oder großen Taten, Berühmtheit oder einer Position in der Gesellschaft. Ihr wahrer Verbündeter ist Gott und nicht der Papst. Es geht ihr nicht darum zu gewinnen, sondern um Veränderung und die richtigen Entscheidungen. Aus dieser Gewissheit heraus schreibt auch der Evangelist Matthäus: </w:t>
      </w:r>
      <w:r w:rsidRPr="00C741E5">
        <w:rPr>
          <w:rFonts w:ascii="Arial" w:hAnsi="Arial" w:cs="Arial"/>
          <w:i/>
          <w:lang w:val="de-AT"/>
        </w:rPr>
        <w:t xml:space="preserve">Nehmt meine Last auf euch und lernt von mir: Ich brauche keine Gewalt, und mein Herz ist nicht auf Herrschaft aus. </w:t>
      </w:r>
    </w:p>
    <w:p w14:paraId="1CA6FCAB" w14:textId="77777777" w:rsidR="00757A2A" w:rsidRPr="00C741E5" w:rsidRDefault="00757A2A" w:rsidP="00757A2A">
      <w:pPr>
        <w:spacing w:line="276" w:lineRule="auto"/>
        <w:rPr>
          <w:rFonts w:ascii="Arial" w:hAnsi="Arial" w:cs="Arial"/>
          <w:b/>
          <w:bCs/>
          <w:lang w:val="de-AT"/>
        </w:rPr>
      </w:pPr>
      <w:r w:rsidRPr="00C741E5">
        <w:rPr>
          <w:rFonts w:ascii="Arial" w:hAnsi="Arial" w:cs="Arial"/>
          <w:b/>
          <w:bCs/>
          <w:lang w:val="de-AT"/>
        </w:rPr>
        <w:t>Jetzt:</w:t>
      </w:r>
    </w:p>
    <w:p w14:paraId="4D37E13F" w14:textId="77777777" w:rsidR="00757A2A" w:rsidRPr="00C741E5" w:rsidRDefault="00757A2A" w:rsidP="00757A2A">
      <w:pPr>
        <w:spacing w:line="276" w:lineRule="auto"/>
        <w:rPr>
          <w:rFonts w:ascii="Arial" w:hAnsi="Arial" w:cs="Arial"/>
          <w:lang w:val="de-AT"/>
        </w:rPr>
      </w:pPr>
      <w:r w:rsidRPr="00C741E5">
        <w:rPr>
          <w:rFonts w:ascii="Arial" w:hAnsi="Arial" w:cs="Arial"/>
          <w:lang w:val="de-AT"/>
        </w:rPr>
        <w:t xml:space="preserve">Katharina zieht ihre Konsequenzen aus dem Glauben. Sie bringt ihre Sache ins Gespräch. Nicht irgendwann, sondern im Jetzt. Sie hat Zivilcourage, würde man heute sagen. Katharina hat etwas zu sagen. Es brennt in ihr und so tut sie ihre Meinung kund, zur Politik oder zu kirchlichen Themen. Sie handelt aus der Kraft Gottes heraus. Nicht weil sie muss, sondern weil sie gar nicht anders kann. </w:t>
      </w:r>
    </w:p>
    <w:p w14:paraId="73C8FF68" w14:textId="77777777" w:rsidR="00757A2A" w:rsidRPr="00C741E5" w:rsidRDefault="00757A2A" w:rsidP="00757A2A">
      <w:pPr>
        <w:spacing w:line="276" w:lineRule="auto"/>
        <w:rPr>
          <w:rFonts w:ascii="Arial" w:hAnsi="Arial" w:cs="Arial"/>
          <w:b/>
          <w:bCs/>
          <w:lang w:val="de-AT"/>
        </w:rPr>
      </w:pPr>
    </w:p>
    <w:p w14:paraId="00FB2A9A" w14:textId="77777777" w:rsidR="00757A2A" w:rsidRPr="00C741E5" w:rsidRDefault="00757A2A" w:rsidP="00757A2A">
      <w:pPr>
        <w:spacing w:line="276" w:lineRule="auto"/>
        <w:rPr>
          <w:rFonts w:ascii="Arial" w:hAnsi="Arial" w:cs="Arial"/>
          <w:lang w:val="de-AT"/>
        </w:rPr>
      </w:pPr>
      <w:r w:rsidRPr="00C741E5">
        <w:rPr>
          <w:rFonts w:ascii="Arial" w:hAnsi="Arial" w:cs="Arial"/>
          <w:b/>
          <w:bCs/>
          <w:lang w:val="de-AT"/>
        </w:rPr>
        <w:t xml:space="preserve">Frauen – Leben – Stärken </w:t>
      </w:r>
      <w:r w:rsidRPr="00C741E5">
        <w:rPr>
          <w:rFonts w:ascii="Arial" w:hAnsi="Arial" w:cs="Arial"/>
          <w:lang w:val="de-AT"/>
        </w:rPr>
        <w:t>und mit einer neuen Selbstverständlichkeit in dieser Welt handeln.</w:t>
      </w:r>
      <w:r>
        <w:rPr>
          <w:rFonts w:ascii="Arial" w:hAnsi="Arial" w:cs="Arial"/>
          <w:lang w:val="de-AT"/>
        </w:rPr>
        <w:br/>
      </w:r>
      <w:r w:rsidRPr="00C741E5">
        <w:rPr>
          <w:rFonts w:ascii="Arial" w:hAnsi="Arial" w:cs="Arial"/>
          <w:b/>
          <w:bCs/>
          <w:lang w:val="de-AT"/>
        </w:rPr>
        <w:t xml:space="preserve">Frauen – Leben – Stärken </w:t>
      </w:r>
      <w:r w:rsidRPr="00C741E5">
        <w:rPr>
          <w:rFonts w:ascii="Arial" w:hAnsi="Arial" w:cs="Arial"/>
          <w:lang w:val="de-AT"/>
        </w:rPr>
        <w:t>aus der Gewissheit, dass Gott in uns wirkt.</w:t>
      </w:r>
      <w:r>
        <w:rPr>
          <w:rFonts w:ascii="Arial" w:hAnsi="Arial" w:cs="Arial"/>
          <w:lang w:val="de-AT"/>
        </w:rPr>
        <w:br/>
      </w:r>
      <w:r w:rsidRPr="00C741E5">
        <w:rPr>
          <w:rFonts w:ascii="Arial" w:hAnsi="Arial" w:cs="Arial"/>
          <w:b/>
          <w:bCs/>
          <w:lang w:val="de-AT"/>
        </w:rPr>
        <w:t xml:space="preserve">Frauen – Leben – Stärken </w:t>
      </w:r>
      <w:r w:rsidRPr="00C741E5">
        <w:rPr>
          <w:rFonts w:ascii="Arial" w:hAnsi="Arial" w:cs="Arial"/>
          <w:lang w:val="de-AT"/>
        </w:rPr>
        <w:t>aus den je eigenen Möglichkeiten heraus.</w:t>
      </w:r>
      <w:r>
        <w:rPr>
          <w:rFonts w:ascii="Arial" w:hAnsi="Arial" w:cs="Arial"/>
          <w:lang w:val="de-AT"/>
        </w:rPr>
        <w:br/>
      </w:r>
      <w:r w:rsidRPr="00C741E5">
        <w:rPr>
          <w:rFonts w:ascii="Arial" w:hAnsi="Arial" w:cs="Arial"/>
          <w:b/>
          <w:bCs/>
          <w:lang w:val="de-AT"/>
        </w:rPr>
        <w:t xml:space="preserve">Frauen – Leben – Stärken. </w:t>
      </w:r>
      <w:r w:rsidRPr="00C741E5">
        <w:rPr>
          <w:rFonts w:ascii="Arial" w:hAnsi="Arial" w:cs="Arial"/>
          <w:lang w:val="de-AT"/>
        </w:rPr>
        <w:t>Es geht um Gott-in-uns.</w:t>
      </w:r>
    </w:p>
    <w:p w14:paraId="3E9E0620" w14:textId="77777777" w:rsidR="00757A2A" w:rsidRPr="00C741E5" w:rsidRDefault="00757A2A" w:rsidP="00757A2A">
      <w:pPr>
        <w:spacing w:line="276" w:lineRule="auto"/>
        <w:rPr>
          <w:rFonts w:ascii="Arial" w:hAnsi="Arial" w:cs="Arial"/>
          <w:lang w:val="de-AT"/>
        </w:rPr>
      </w:pPr>
      <w:r w:rsidRPr="00C741E5">
        <w:rPr>
          <w:rFonts w:ascii="Arial" w:hAnsi="Arial" w:cs="Arial"/>
          <w:lang w:val="de-AT"/>
        </w:rPr>
        <w:t xml:space="preserve">Danke an alle, die ihr die Welt zum Guten verändert. </w:t>
      </w:r>
    </w:p>
    <w:p w14:paraId="4F5DCB99" w14:textId="77777777" w:rsidR="00757A2A" w:rsidRPr="00C741E5" w:rsidRDefault="00757A2A" w:rsidP="00757A2A">
      <w:pPr>
        <w:spacing w:line="276" w:lineRule="auto"/>
        <w:rPr>
          <w:rFonts w:ascii="Arial" w:hAnsi="Arial" w:cs="Arial"/>
          <w:sz w:val="16"/>
          <w:szCs w:val="16"/>
        </w:rPr>
      </w:pPr>
      <w:r w:rsidRPr="00C741E5">
        <w:rPr>
          <w:rFonts w:ascii="Arial" w:hAnsi="Arial" w:cs="Arial"/>
          <w:sz w:val="16"/>
          <w:szCs w:val="16"/>
        </w:rPr>
        <w:t>(Barbara Velik-Frank, Geistliche Assistentin der Katholischen Frauenbewegung Österreichs)</w:t>
      </w:r>
    </w:p>
    <w:p w14:paraId="5C5886F2" w14:textId="77777777" w:rsidR="00757A2A" w:rsidRPr="00E550CB" w:rsidRDefault="00757A2A" w:rsidP="00757A2A">
      <w:pPr>
        <w:spacing w:line="276" w:lineRule="auto"/>
        <w:rPr>
          <w:rFonts w:ascii="Arial" w:hAnsi="Arial" w:cs="Arial"/>
        </w:rPr>
      </w:pPr>
    </w:p>
    <w:p w14:paraId="4B3DCE00" w14:textId="77777777" w:rsidR="00757A2A" w:rsidRPr="00E550CB" w:rsidRDefault="00757A2A" w:rsidP="00757A2A">
      <w:pPr>
        <w:spacing w:line="276" w:lineRule="auto"/>
        <w:rPr>
          <w:rFonts w:ascii="Arial" w:hAnsi="Arial" w:cs="Arial"/>
        </w:rPr>
      </w:pPr>
      <w:r w:rsidRPr="00EE4C7E">
        <w:rPr>
          <w:rFonts w:ascii="Arial" w:hAnsi="Arial" w:cs="Arial"/>
          <w:b/>
          <w:bCs/>
        </w:rPr>
        <w:lastRenderedPageBreak/>
        <w:t>Prozession</w:t>
      </w:r>
      <w:r w:rsidRPr="00E550CB">
        <w:rPr>
          <w:rFonts w:ascii="Arial" w:hAnsi="Arial" w:cs="Arial"/>
        </w:rPr>
        <w:t>:</w:t>
      </w:r>
    </w:p>
    <w:p w14:paraId="1D14B8E8" w14:textId="77777777" w:rsidR="00757A2A" w:rsidRDefault="00757A2A" w:rsidP="00757A2A">
      <w:pPr>
        <w:spacing w:line="276" w:lineRule="auto"/>
        <w:rPr>
          <w:rFonts w:ascii="Arial" w:hAnsi="Arial" w:cs="Arial"/>
        </w:rPr>
      </w:pPr>
      <w:r w:rsidRPr="00E550CB">
        <w:rPr>
          <w:rFonts w:ascii="Arial" w:hAnsi="Arial" w:cs="Arial"/>
        </w:rPr>
        <w:t>Einleitung / Erklärung</w:t>
      </w:r>
      <w:r>
        <w:rPr>
          <w:rFonts w:ascii="Arial" w:hAnsi="Arial" w:cs="Arial"/>
        </w:rPr>
        <w:t xml:space="preserve">: Katharina ist uns mit ihrem Wirken ein Vorbild. Sie ist uns einen Weg vorausgegangen und hat uns damit inspiriert. Wir sind nun eingeladen, aufzubrechen und ihren Spuren zu folgen. In einer Prozession werden wir nun nach vorne zum Altarraum gehen bis zu (je nach Verfügbarkeit) einem Bild der Hl. Katharina / einer Lilie (= Symbolblume für Katharina) / einer biblischen Figur, die Katharina darstellt. </w:t>
      </w:r>
    </w:p>
    <w:p w14:paraId="3F066D21" w14:textId="77777777" w:rsidR="00757A2A" w:rsidRDefault="00757A2A" w:rsidP="00757A2A">
      <w:pPr>
        <w:spacing w:line="276" w:lineRule="auto"/>
        <w:rPr>
          <w:rFonts w:ascii="Arial" w:hAnsi="Arial" w:cs="Arial"/>
        </w:rPr>
      </w:pPr>
      <w:r>
        <w:rPr>
          <w:rFonts w:ascii="Arial" w:hAnsi="Arial" w:cs="Arial"/>
        </w:rPr>
        <w:t>Während der Prozession abwechselnd Lied und Instrumentalmusik.</w:t>
      </w:r>
    </w:p>
    <w:p w14:paraId="74956473" w14:textId="77777777" w:rsidR="00757A2A" w:rsidRDefault="00757A2A" w:rsidP="00757A2A">
      <w:pPr>
        <w:spacing w:line="276" w:lineRule="auto"/>
        <w:rPr>
          <w:rFonts w:ascii="Arial" w:hAnsi="Arial" w:cs="Arial"/>
        </w:rPr>
      </w:pPr>
      <w:r w:rsidRPr="00D86C09">
        <w:rPr>
          <w:rFonts w:ascii="Arial" w:hAnsi="Arial" w:cs="Arial"/>
          <w:b/>
          <w:bCs/>
        </w:rPr>
        <w:t>Lied:</w:t>
      </w:r>
      <w:r w:rsidRPr="00E550CB">
        <w:rPr>
          <w:rFonts w:ascii="Arial" w:hAnsi="Arial" w:cs="Arial"/>
        </w:rPr>
        <w:t xml:space="preserve"> </w:t>
      </w:r>
      <w:proofErr w:type="spellStart"/>
      <w:r>
        <w:rPr>
          <w:rFonts w:ascii="Arial" w:hAnsi="Arial" w:cs="Arial"/>
        </w:rPr>
        <w:t>Erd</w:t>
      </w:r>
      <w:proofErr w:type="spellEnd"/>
      <w:r>
        <w:rPr>
          <w:rFonts w:ascii="Arial" w:hAnsi="Arial" w:cs="Arial"/>
        </w:rPr>
        <w:t xml:space="preserve"> und Himmel zu verbinden, </w:t>
      </w:r>
      <w:proofErr w:type="gramStart"/>
      <w:r>
        <w:rPr>
          <w:rFonts w:ascii="Arial" w:hAnsi="Arial" w:cs="Arial"/>
        </w:rPr>
        <w:t>bist</w:t>
      </w:r>
      <w:proofErr w:type="gramEnd"/>
      <w:r>
        <w:rPr>
          <w:rFonts w:ascii="Arial" w:hAnsi="Arial" w:cs="Arial"/>
        </w:rPr>
        <w:t xml:space="preserve"> gerufen du oh Mensch (nach der Melodie von: </w:t>
      </w:r>
      <w:proofErr w:type="spellStart"/>
      <w:r>
        <w:rPr>
          <w:rFonts w:ascii="Arial" w:hAnsi="Arial" w:cs="Arial"/>
        </w:rPr>
        <w:t>Confitemini</w:t>
      </w:r>
      <w:proofErr w:type="spellEnd"/>
      <w:r>
        <w:rPr>
          <w:rFonts w:ascii="Arial" w:hAnsi="Arial" w:cs="Arial"/>
        </w:rPr>
        <w:t xml:space="preserve"> Domino)</w:t>
      </w:r>
    </w:p>
    <w:p w14:paraId="223B8B56" w14:textId="77777777" w:rsidR="00757A2A" w:rsidRPr="00E550CB" w:rsidRDefault="00757A2A" w:rsidP="00757A2A">
      <w:pPr>
        <w:spacing w:line="276" w:lineRule="auto"/>
        <w:rPr>
          <w:rFonts w:ascii="Arial" w:hAnsi="Arial" w:cs="Arial"/>
        </w:rPr>
      </w:pPr>
    </w:p>
    <w:p w14:paraId="615D29F2" w14:textId="77777777" w:rsidR="00757A2A" w:rsidRDefault="00757A2A" w:rsidP="00757A2A">
      <w:pPr>
        <w:spacing w:line="276" w:lineRule="auto"/>
        <w:rPr>
          <w:rFonts w:ascii="Arial" w:hAnsi="Arial" w:cs="Arial"/>
        </w:rPr>
      </w:pPr>
      <w:proofErr w:type="spellStart"/>
      <w:r w:rsidRPr="00EE4C7E">
        <w:rPr>
          <w:rFonts w:ascii="Arial" w:hAnsi="Arial" w:cs="Arial"/>
          <w:b/>
          <w:bCs/>
        </w:rPr>
        <w:t>Katharinagebet</w:t>
      </w:r>
      <w:proofErr w:type="spellEnd"/>
      <w:r w:rsidRPr="00E550CB">
        <w:rPr>
          <w:rFonts w:ascii="Arial" w:hAnsi="Arial" w:cs="Arial"/>
        </w:rPr>
        <w:t>: gemeinsam</w:t>
      </w:r>
      <w:r>
        <w:rPr>
          <w:rFonts w:ascii="Arial" w:hAnsi="Arial" w:cs="Arial"/>
        </w:rPr>
        <w:t xml:space="preserve"> beten</w:t>
      </w:r>
    </w:p>
    <w:p w14:paraId="4E1F2299" w14:textId="77777777" w:rsidR="00757A2A" w:rsidRPr="00EE4C7E" w:rsidRDefault="00757A2A" w:rsidP="00757A2A">
      <w:pPr>
        <w:spacing w:line="276" w:lineRule="auto"/>
        <w:rPr>
          <w:rFonts w:ascii="Arial" w:hAnsi="Arial" w:cs="Arial"/>
        </w:rPr>
      </w:pPr>
      <w:r w:rsidRPr="00EE4C7E">
        <w:rPr>
          <w:rFonts w:ascii="Arial" w:hAnsi="Arial" w:cs="Arial"/>
        </w:rPr>
        <w:t>Gott, du Quelle unserer Kraft.</w:t>
      </w:r>
      <w:r>
        <w:rPr>
          <w:rFonts w:ascii="Arial" w:hAnsi="Arial" w:cs="Arial"/>
        </w:rPr>
        <w:br/>
      </w:r>
      <w:r w:rsidRPr="00EE4C7E">
        <w:rPr>
          <w:rFonts w:ascii="Arial" w:hAnsi="Arial" w:cs="Arial"/>
        </w:rPr>
        <w:t>Du hast uns in Katharina eine Frau geschenkt,</w:t>
      </w:r>
      <w:r>
        <w:rPr>
          <w:rFonts w:ascii="Arial" w:hAnsi="Arial" w:cs="Arial"/>
        </w:rPr>
        <w:br/>
      </w:r>
      <w:r w:rsidRPr="00EE4C7E">
        <w:rPr>
          <w:rFonts w:ascii="Arial" w:hAnsi="Arial" w:cs="Arial"/>
        </w:rPr>
        <w:t>die ihre Talente für Kirche und Welt einsetzte</w:t>
      </w:r>
      <w:r>
        <w:rPr>
          <w:rFonts w:ascii="Arial" w:hAnsi="Arial" w:cs="Arial"/>
        </w:rPr>
        <w:br/>
      </w:r>
      <w:r w:rsidRPr="00EE4C7E">
        <w:rPr>
          <w:rFonts w:ascii="Arial" w:hAnsi="Arial" w:cs="Arial"/>
        </w:rPr>
        <w:t>und dabei Kritik und Widerstand nicht scheute.</w:t>
      </w:r>
    </w:p>
    <w:p w14:paraId="1B7F20D3" w14:textId="77777777" w:rsidR="00757A2A" w:rsidRPr="00EE4C7E" w:rsidRDefault="00757A2A" w:rsidP="00757A2A">
      <w:pPr>
        <w:spacing w:line="276" w:lineRule="auto"/>
        <w:rPr>
          <w:rFonts w:ascii="Arial" w:hAnsi="Arial" w:cs="Arial"/>
        </w:rPr>
      </w:pPr>
      <w:r w:rsidRPr="00EE4C7E">
        <w:rPr>
          <w:rFonts w:ascii="Arial" w:hAnsi="Arial" w:cs="Arial"/>
        </w:rPr>
        <w:t>Sie war eine leidenschaftliche Christin,</w:t>
      </w:r>
      <w:r>
        <w:rPr>
          <w:rFonts w:ascii="Arial" w:hAnsi="Arial" w:cs="Arial"/>
        </w:rPr>
        <w:br/>
      </w:r>
      <w:r w:rsidRPr="00EE4C7E">
        <w:rPr>
          <w:rFonts w:ascii="Arial" w:hAnsi="Arial" w:cs="Arial"/>
        </w:rPr>
        <w:t>die sich nicht entmutigen ließ.</w:t>
      </w:r>
      <w:r>
        <w:rPr>
          <w:rFonts w:ascii="Arial" w:hAnsi="Arial" w:cs="Arial"/>
        </w:rPr>
        <w:br/>
      </w:r>
      <w:r w:rsidRPr="00EE4C7E">
        <w:rPr>
          <w:rFonts w:ascii="Arial" w:hAnsi="Arial" w:cs="Arial"/>
        </w:rPr>
        <w:t>Du warst die Quelle ihrer Kraft.</w:t>
      </w:r>
    </w:p>
    <w:p w14:paraId="771AFEF0" w14:textId="77777777" w:rsidR="00757A2A" w:rsidRPr="00E550CB" w:rsidRDefault="00757A2A" w:rsidP="00757A2A">
      <w:pPr>
        <w:spacing w:line="276" w:lineRule="auto"/>
        <w:rPr>
          <w:rFonts w:ascii="Arial" w:hAnsi="Arial" w:cs="Arial"/>
        </w:rPr>
      </w:pPr>
      <w:r w:rsidRPr="00EE4C7E">
        <w:rPr>
          <w:rFonts w:ascii="Arial" w:hAnsi="Arial" w:cs="Arial"/>
        </w:rPr>
        <w:t xml:space="preserve">Ermutige auch uns, </w:t>
      </w:r>
      <w:r>
        <w:rPr>
          <w:rFonts w:ascii="Arial" w:hAnsi="Arial" w:cs="Arial"/>
        </w:rPr>
        <w:br/>
      </w:r>
      <w:r w:rsidRPr="00EE4C7E">
        <w:rPr>
          <w:rFonts w:ascii="Arial" w:hAnsi="Arial" w:cs="Arial"/>
        </w:rPr>
        <w:t xml:space="preserve">so wie Katharina unsere Visionen </w:t>
      </w:r>
      <w:r>
        <w:rPr>
          <w:rFonts w:ascii="Arial" w:hAnsi="Arial" w:cs="Arial"/>
        </w:rPr>
        <w:br/>
      </w:r>
      <w:r w:rsidRPr="00EE4C7E">
        <w:rPr>
          <w:rFonts w:ascii="Arial" w:hAnsi="Arial" w:cs="Arial"/>
        </w:rPr>
        <w:t xml:space="preserve">selbstbewusst und zielstrebig </w:t>
      </w:r>
      <w:r>
        <w:rPr>
          <w:rFonts w:ascii="Arial" w:hAnsi="Arial" w:cs="Arial"/>
        </w:rPr>
        <w:br/>
      </w:r>
      <w:r w:rsidRPr="00EE4C7E">
        <w:rPr>
          <w:rFonts w:ascii="Arial" w:hAnsi="Arial" w:cs="Arial"/>
        </w:rPr>
        <w:t>in die Tat umzusetzen</w:t>
      </w:r>
      <w:r>
        <w:rPr>
          <w:rFonts w:ascii="Arial" w:hAnsi="Arial" w:cs="Arial"/>
        </w:rPr>
        <w:br/>
      </w:r>
      <w:r w:rsidRPr="00EE4C7E">
        <w:rPr>
          <w:rFonts w:ascii="Arial" w:hAnsi="Arial" w:cs="Arial"/>
        </w:rPr>
        <w:t xml:space="preserve">und gib uns die Kraft, </w:t>
      </w:r>
      <w:r>
        <w:rPr>
          <w:rFonts w:ascii="Arial" w:hAnsi="Arial" w:cs="Arial"/>
        </w:rPr>
        <w:br/>
      </w:r>
      <w:r w:rsidRPr="00EE4C7E">
        <w:rPr>
          <w:rFonts w:ascii="Arial" w:hAnsi="Arial" w:cs="Arial"/>
        </w:rPr>
        <w:t>bei Schwierigkeiten nicht aufzugeben.</w:t>
      </w:r>
    </w:p>
    <w:p w14:paraId="61B3378B" w14:textId="77777777" w:rsidR="00757A2A" w:rsidRDefault="00757A2A" w:rsidP="00757A2A">
      <w:pPr>
        <w:spacing w:line="276" w:lineRule="auto"/>
        <w:rPr>
          <w:rFonts w:ascii="Arial" w:hAnsi="Arial" w:cs="Arial"/>
          <w:b/>
          <w:bCs/>
        </w:rPr>
      </w:pPr>
    </w:p>
    <w:p w14:paraId="3366C12A" w14:textId="77777777" w:rsidR="00757A2A" w:rsidRDefault="00757A2A" w:rsidP="00757A2A">
      <w:pPr>
        <w:spacing w:line="276" w:lineRule="auto"/>
        <w:rPr>
          <w:rFonts w:ascii="Arial" w:hAnsi="Arial" w:cs="Arial"/>
          <w:b/>
          <w:bCs/>
        </w:rPr>
      </w:pPr>
      <w:r w:rsidRPr="00EE4C7E">
        <w:rPr>
          <w:rFonts w:ascii="Arial" w:hAnsi="Arial" w:cs="Arial"/>
          <w:b/>
          <w:bCs/>
        </w:rPr>
        <w:t>Fürbitten</w:t>
      </w:r>
    </w:p>
    <w:p w14:paraId="080D30CB" w14:textId="77777777" w:rsidR="00757A2A" w:rsidRPr="00EE4C7E" w:rsidRDefault="00757A2A" w:rsidP="00757A2A">
      <w:pPr>
        <w:rPr>
          <w:rFonts w:ascii="Arial" w:hAnsi="Arial" w:cs="Arial"/>
          <w:lang w:val="de-AT"/>
        </w:rPr>
      </w:pPr>
      <w:r w:rsidRPr="00EE4C7E">
        <w:rPr>
          <w:rFonts w:ascii="Arial" w:hAnsi="Arial" w:cs="Arial"/>
          <w:lang w:val="de-AT"/>
        </w:rPr>
        <w:t xml:space="preserve">Katharina hat aus ihrer Gottesbeziehung Kraft geschöpft und Halt gefunden. </w:t>
      </w:r>
      <w:r w:rsidRPr="00EE4C7E">
        <w:rPr>
          <w:rFonts w:ascii="Arial" w:hAnsi="Arial" w:cs="Arial"/>
          <w:lang w:val="de-AT"/>
        </w:rPr>
        <w:br/>
        <w:t>Auch wir wenden uns an Gott mit unseren Bitten:</w:t>
      </w:r>
    </w:p>
    <w:p w14:paraId="7D1588A0" w14:textId="77777777" w:rsidR="00757A2A" w:rsidRPr="00EE4C7E" w:rsidRDefault="00757A2A" w:rsidP="00757A2A">
      <w:pPr>
        <w:pStyle w:val="Listenabsatz"/>
        <w:numPr>
          <w:ilvl w:val="0"/>
          <w:numId w:val="6"/>
        </w:numPr>
        <w:rPr>
          <w:rFonts w:ascii="Arial" w:hAnsi="Arial" w:cs="Arial"/>
        </w:rPr>
      </w:pPr>
      <w:r w:rsidRPr="00EE4C7E">
        <w:rPr>
          <w:rFonts w:ascii="Arial" w:hAnsi="Arial" w:cs="Arial"/>
        </w:rPr>
        <w:t>Für alle, die am guten Wachstum und der Weiterentwicklung deiner Kirche mitarbeiten. Stärke ihren Mut, auf die Geistesgaben zu vertrauen, die du allen deinen Töchtern und Söhnen geschenkt hast.</w:t>
      </w:r>
    </w:p>
    <w:p w14:paraId="3E275AC3" w14:textId="77777777" w:rsidR="00757A2A" w:rsidRPr="00EE4C7E" w:rsidRDefault="00757A2A" w:rsidP="00757A2A">
      <w:pPr>
        <w:pStyle w:val="Listenabsatz"/>
        <w:numPr>
          <w:ilvl w:val="0"/>
          <w:numId w:val="6"/>
        </w:numPr>
        <w:rPr>
          <w:rFonts w:ascii="Arial" w:hAnsi="Arial" w:cs="Arial"/>
        </w:rPr>
      </w:pPr>
      <w:r w:rsidRPr="00EE4C7E">
        <w:rPr>
          <w:rFonts w:ascii="Arial" w:hAnsi="Arial" w:cs="Arial"/>
        </w:rPr>
        <w:t>Für alle Frauen, deren geistliche Berufung noch nicht anerkannt wird. Ermutige sie, deinem Ruf selbstbewusst und treu zu folgen, und trage du sie, wenn sie Enttäuschungen erfahren müssen.</w:t>
      </w:r>
    </w:p>
    <w:p w14:paraId="06D1AF67" w14:textId="77777777" w:rsidR="00757A2A" w:rsidRPr="00EE4C7E" w:rsidRDefault="00757A2A" w:rsidP="00757A2A">
      <w:pPr>
        <w:pStyle w:val="Listenabsatz"/>
        <w:numPr>
          <w:ilvl w:val="0"/>
          <w:numId w:val="6"/>
        </w:numPr>
        <w:rPr>
          <w:rFonts w:ascii="Arial" w:hAnsi="Arial" w:cs="Arial"/>
        </w:rPr>
      </w:pPr>
      <w:r w:rsidRPr="00EE4C7E">
        <w:rPr>
          <w:rFonts w:ascii="Arial" w:hAnsi="Arial" w:cs="Arial"/>
        </w:rPr>
        <w:t>Für alle Menschen in Nöten, Ängsten, Sorgen und Zweifeln: dass sie Hoffnung schöpfen aus der Begegnung mit Menschen, die diese Nöte sehen und sich beherzt ihrer annehmen.</w:t>
      </w:r>
    </w:p>
    <w:p w14:paraId="3542BD9D" w14:textId="77777777" w:rsidR="00757A2A" w:rsidRDefault="00757A2A" w:rsidP="00757A2A">
      <w:pPr>
        <w:pStyle w:val="Listenabsatz"/>
        <w:numPr>
          <w:ilvl w:val="0"/>
          <w:numId w:val="6"/>
        </w:numPr>
        <w:rPr>
          <w:rFonts w:ascii="Arial" w:hAnsi="Arial" w:cs="Arial"/>
        </w:rPr>
      </w:pPr>
      <w:r w:rsidRPr="00EE4C7E">
        <w:rPr>
          <w:rFonts w:ascii="Arial" w:hAnsi="Arial" w:cs="Arial"/>
        </w:rPr>
        <w:lastRenderedPageBreak/>
        <w:t>Für uns alle: lass uns immer wieder Oasen der Ruhe finden, damit wir uns auf dich zurückbesinnen und uns nicht verlieren im Stress und den Anforderungen des Alltags.</w:t>
      </w:r>
    </w:p>
    <w:p w14:paraId="5C70F68B" w14:textId="77777777" w:rsidR="00757A2A" w:rsidRPr="00EE4C7E" w:rsidRDefault="00757A2A" w:rsidP="00757A2A">
      <w:pPr>
        <w:rPr>
          <w:rFonts w:ascii="Arial" w:hAnsi="Arial" w:cs="Arial"/>
        </w:rPr>
      </w:pPr>
      <w:r w:rsidRPr="00EE4C7E">
        <w:rPr>
          <w:rFonts w:ascii="Arial" w:hAnsi="Arial" w:cs="Arial"/>
        </w:rPr>
        <w:t>Denn Du Gott, hörst auf unser Bitten. Du bist unsere Hoffnung und unsere Kraft, heute und an allen Tagen unseres Lebens. Amen</w:t>
      </w:r>
    </w:p>
    <w:p w14:paraId="74AF0969" w14:textId="77777777" w:rsidR="00757A2A" w:rsidRDefault="00757A2A" w:rsidP="00757A2A">
      <w:pPr>
        <w:spacing w:line="276" w:lineRule="auto"/>
        <w:rPr>
          <w:rFonts w:ascii="Arial" w:hAnsi="Arial" w:cs="Arial"/>
          <w:b/>
          <w:bCs/>
        </w:rPr>
      </w:pPr>
    </w:p>
    <w:p w14:paraId="7A08F5F4" w14:textId="77777777" w:rsidR="00757A2A" w:rsidRPr="00EE4C7E" w:rsidRDefault="00757A2A" w:rsidP="00757A2A">
      <w:pPr>
        <w:spacing w:line="276" w:lineRule="auto"/>
        <w:rPr>
          <w:rFonts w:ascii="Arial" w:hAnsi="Arial" w:cs="Arial"/>
          <w:b/>
          <w:bCs/>
        </w:rPr>
      </w:pPr>
      <w:r w:rsidRPr="00EE4C7E">
        <w:rPr>
          <w:rFonts w:ascii="Arial" w:hAnsi="Arial" w:cs="Arial"/>
          <w:b/>
          <w:bCs/>
        </w:rPr>
        <w:t>Vater Unser + Friedensgruß</w:t>
      </w:r>
    </w:p>
    <w:p w14:paraId="44D098BD" w14:textId="77777777" w:rsidR="00757A2A" w:rsidRPr="00E550CB" w:rsidRDefault="00757A2A" w:rsidP="00757A2A">
      <w:pPr>
        <w:spacing w:line="276" w:lineRule="auto"/>
        <w:rPr>
          <w:rFonts w:ascii="Arial" w:hAnsi="Arial" w:cs="Arial"/>
        </w:rPr>
      </w:pPr>
    </w:p>
    <w:p w14:paraId="11805152" w14:textId="77777777" w:rsidR="00757A2A" w:rsidRPr="00E550CB" w:rsidRDefault="00757A2A" w:rsidP="00757A2A">
      <w:pPr>
        <w:spacing w:line="276" w:lineRule="auto"/>
        <w:rPr>
          <w:rFonts w:ascii="Arial" w:hAnsi="Arial" w:cs="Arial"/>
        </w:rPr>
      </w:pPr>
      <w:r w:rsidRPr="00EE4C7E">
        <w:rPr>
          <w:rFonts w:ascii="Arial" w:hAnsi="Arial" w:cs="Arial"/>
          <w:b/>
          <w:bCs/>
        </w:rPr>
        <w:t>Lied</w:t>
      </w:r>
      <w:r w:rsidRPr="00E550CB">
        <w:rPr>
          <w:rFonts w:ascii="Arial" w:hAnsi="Arial" w:cs="Arial"/>
        </w:rPr>
        <w:t xml:space="preserve">: </w:t>
      </w:r>
      <w:r>
        <w:rPr>
          <w:rFonts w:ascii="Arial" w:hAnsi="Arial" w:cs="Arial"/>
        </w:rPr>
        <w:t>Voll Vertrauen gehe ich</w:t>
      </w:r>
    </w:p>
    <w:p w14:paraId="02BC7549" w14:textId="77777777" w:rsidR="00757A2A" w:rsidRPr="00E550CB" w:rsidRDefault="00757A2A" w:rsidP="00757A2A">
      <w:pPr>
        <w:spacing w:line="276" w:lineRule="auto"/>
        <w:rPr>
          <w:rFonts w:ascii="Arial" w:hAnsi="Arial" w:cs="Arial"/>
        </w:rPr>
      </w:pPr>
    </w:p>
    <w:p w14:paraId="12EC115E" w14:textId="77777777" w:rsidR="00757A2A" w:rsidRPr="00C741E5" w:rsidRDefault="00757A2A" w:rsidP="00757A2A">
      <w:pPr>
        <w:spacing w:line="276" w:lineRule="auto"/>
        <w:rPr>
          <w:rFonts w:ascii="Arial" w:hAnsi="Arial" w:cs="Arial"/>
          <w:b/>
          <w:bCs/>
        </w:rPr>
      </w:pPr>
      <w:r w:rsidRPr="00C741E5">
        <w:rPr>
          <w:rFonts w:ascii="Arial" w:hAnsi="Arial" w:cs="Arial"/>
          <w:b/>
          <w:bCs/>
        </w:rPr>
        <w:t>Segensgebet</w:t>
      </w:r>
    </w:p>
    <w:p w14:paraId="0562FE33" w14:textId="77777777" w:rsidR="00757A2A" w:rsidRPr="00C741E5" w:rsidRDefault="00757A2A" w:rsidP="00757A2A">
      <w:pPr>
        <w:spacing w:line="276" w:lineRule="auto"/>
        <w:rPr>
          <w:rFonts w:ascii="Arial" w:hAnsi="Arial" w:cs="Arial"/>
          <w:lang w:val="de-AT"/>
        </w:rPr>
      </w:pPr>
      <w:r w:rsidRPr="00C741E5">
        <w:rPr>
          <w:rFonts w:ascii="Arial" w:hAnsi="Arial" w:cs="Arial"/>
          <w:lang w:val="de-AT"/>
        </w:rPr>
        <w:t>Gottes Geistkraft segne dich mit Weisheit.</w:t>
      </w:r>
      <w:r>
        <w:rPr>
          <w:rFonts w:ascii="Arial" w:hAnsi="Arial" w:cs="Arial"/>
          <w:lang w:val="de-AT"/>
        </w:rPr>
        <w:br/>
      </w:r>
      <w:r w:rsidRPr="00C741E5">
        <w:rPr>
          <w:rFonts w:ascii="Arial" w:hAnsi="Arial" w:cs="Arial"/>
          <w:lang w:val="de-AT"/>
        </w:rPr>
        <w:t>Sie fülle dich mit guten Gedanken.</w:t>
      </w:r>
      <w:r>
        <w:rPr>
          <w:rFonts w:ascii="Arial" w:hAnsi="Arial" w:cs="Arial"/>
          <w:lang w:val="de-AT"/>
        </w:rPr>
        <w:br/>
      </w:r>
      <w:r w:rsidRPr="00C741E5">
        <w:rPr>
          <w:rFonts w:ascii="Arial" w:hAnsi="Arial" w:cs="Arial"/>
          <w:lang w:val="de-AT"/>
        </w:rPr>
        <w:t>Sie schenke dir eine zuversichtliche Lebenssicht</w:t>
      </w:r>
      <w:r>
        <w:rPr>
          <w:rFonts w:ascii="Arial" w:hAnsi="Arial" w:cs="Arial"/>
          <w:lang w:val="de-AT"/>
        </w:rPr>
        <w:br/>
      </w:r>
      <w:r w:rsidRPr="00C741E5">
        <w:rPr>
          <w:rFonts w:ascii="Arial" w:hAnsi="Arial" w:cs="Arial"/>
          <w:lang w:val="de-AT"/>
        </w:rPr>
        <w:t xml:space="preserve">und gebe dir Sicherheit in deinem Handeln. </w:t>
      </w:r>
    </w:p>
    <w:p w14:paraId="41BE93BD" w14:textId="77777777" w:rsidR="00757A2A" w:rsidRPr="00C741E5" w:rsidRDefault="00757A2A" w:rsidP="00757A2A">
      <w:pPr>
        <w:spacing w:line="276" w:lineRule="auto"/>
        <w:rPr>
          <w:rFonts w:ascii="Arial" w:hAnsi="Arial" w:cs="Arial"/>
          <w:lang w:val="de-AT"/>
        </w:rPr>
      </w:pPr>
      <w:r w:rsidRPr="00C741E5">
        <w:rPr>
          <w:rFonts w:ascii="Arial" w:hAnsi="Arial" w:cs="Arial"/>
          <w:lang w:val="de-AT"/>
        </w:rPr>
        <w:t>Gottes Geistkraft segne dich mit einem brennenden Herzen,</w:t>
      </w:r>
      <w:r>
        <w:rPr>
          <w:rFonts w:ascii="Arial" w:hAnsi="Arial" w:cs="Arial"/>
          <w:lang w:val="de-AT"/>
        </w:rPr>
        <w:br/>
      </w:r>
      <w:r w:rsidRPr="00C741E5">
        <w:rPr>
          <w:rFonts w:ascii="Arial" w:hAnsi="Arial" w:cs="Arial"/>
          <w:lang w:val="de-AT"/>
        </w:rPr>
        <w:t>um Dinge aus- und anzusprechen,</w:t>
      </w:r>
      <w:r>
        <w:rPr>
          <w:rFonts w:ascii="Arial" w:hAnsi="Arial" w:cs="Arial"/>
          <w:lang w:val="de-AT"/>
        </w:rPr>
        <w:br/>
      </w:r>
      <w:r w:rsidRPr="00C741E5">
        <w:rPr>
          <w:rFonts w:ascii="Arial" w:hAnsi="Arial" w:cs="Arial"/>
          <w:lang w:val="de-AT"/>
        </w:rPr>
        <w:t>neue und andere Wege zu beschreiten</w:t>
      </w:r>
      <w:r>
        <w:rPr>
          <w:rFonts w:ascii="Arial" w:hAnsi="Arial" w:cs="Arial"/>
          <w:lang w:val="de-AT"/>
        </w:rPr>
        <w:br/>
      </w:r>
      <w:r w:rsidRPr="00C741E5">
        <w:rPr>
          <w:rFonts w:ascii="Arial" w:hAnsi="Arial" w:cs="Arial"/>
          <w:lang w:val="de-AT"/>
        </w:rPr>
        <w:t>und deine eigene Kraft zu entdecken.</w:t>
      </w:r>
    </w:p>
    <w:p w14:paraId="47368FC1" w14:textId="77777777" w:rsidR="00757A2A" w:rsidRPr="00C741E5" w:rsidRDefault="00757A2A" w:rsidP="00757A2A">
      <w:pPr>
        <w:spacing w:line="276" w:lineRule="auto"/>
        <w:rPr>
          <w:rFonts w:ascii="Arial" w:hAnsi="Arial" w:cs="Arial"/>
          <w:lang w:val="de-AT"/>
        </w:rPr>
      </w:pPr>
      <w:r w:rsidRPr="00C741E5">
        <w:rPr>
          <w:rFonts w:ascii="Arial" w:hAnsi="Arial" w:cs="Arial"/>
          <w:lang w:val="de-AT"/>
        </w:rPr>
        <w:t>Gottes Geistkraft segne dich mit ihrer Ruhe.</w:t>
      </w:r>
      <w:r>
        <w:rPr>
          <w:rFonts w:ascii="Arial" w:hAnsi="Arial" w:cs="Arial"/>
          <w:lang w:val="de-AT"/>
        </w:rPr>
        <w:br/>
      </w:r>
      <w:r w:rsidRPr="00C741E5">
        <w:rPr>
          <w:rFonts w:ascii="Arial" w:hAnsi="Arial" w:cs="Arial"/>
          <w:lang w:val="de-AT"/>
        </w:rPr>
        <w:t>Sie schenke dir Gelassenheit und Gottvertrauen,</w:t>
      </w:r>
      <w:r>
        <w:rPr>
          <w:rFonts w:ascii="Arial" w:hAnsi="Arial" w:cs="Arial"/>
          <w:lang w:val="de-AT"/>
        </w:rPr>
        <w:br/>
      </w:r>
      <w:r w:rsidRPr="00C741E5">
        <w:rPr>
          <w:rFonts w:ascii="Arial" w:hAnsi="Arial" w:cs="Arial"/>
          <w:lang w:val="de-AT"/>
        </w:rPr>
        <w:t>um auch auf holprigen und mühsamen Wegen</w:t>
      </w:r>
      <w:r>
        <w:rPr>
          <w:rFonts w:ascii="Arial" w:hAnsi="Arial" w:cs="Arial"/>
          <w:lang w:val="de-AT"/>
        </w:rPr>
        <w:br/>
      </w:r>
      <w:r w:rsidRPr="00C741E5">
        <w:rPr>
          <w:rFonts w:ascii="Arial" w:hAnsi="Arial" w:cs="Arial"/>
          <w:lang w:val="de-AT"/>
        </w:rPr>
        <w:t>sichere Schritte zu finden.</w:t>
      </w:r>
    </w:p>
    <w:p w14:paraId="1335ADA4" w14:textId="77777777" w:rsidR="00757A2A" w:rsidRPr="00C741E5" w:rsidRDefault="00757A2A" w:rsidP="00757A2A">
      <w:pPr>
        <w:spacing w:line="276" w:lineRule="auto"/>
        <w:rPr>
          <w:rFonts w:ascii="Arial" w:hAnsi="Arial" w:cs="Arial"/>
          <w:lang w:val="de-AT"/>
        </w:rPr>
      </w:pPr>
      <w:r w:rsidRPr="00C741E5">
        <w:rPr>
          <w:rFonts w:ascii="Arial" w:hAnsi="Arial" w:cs="Arial"/>
          <w:lang w:val="de-AT"/>
        </w:rPr>
        <w:t>Gottes Geistkraft segne dich mit ihrer Gegenwart.</w:t>
      </w:r>
      <w:r>
        <w:rPr>
          <w:rFonts w:ascii="Arial" w:hAnsi="Arial" w:cs="Arial"/>
          <w:lang w:val="de-AT"/>
        </w:rPr>
        <w:br/>
      </w:r>
      <w:r w:rsidRPr="00C741E5">
        <w:rPr>
          <w:rFonts w:ascii="Arial" w:hAnsi="Arial" w:cs="Arial"/>
          <w:lang w:val="de-AT"/>
        </w:rPr>
        <w:t>Sie umhülle dich mit ihrer Kraft.</w:t>
      </w:r>
      <w:r>
        <w:rPr>
          <w:rFonts w:ascii="Arial" w:hAnsi="Arial" w:cs="Arial"/>
          <w:lang w:val="de-AT"/>
        </w:rPr>
        <w:br/>
      </w:r>
      <w:r w:rsidRPr="00C741E5">
        <w:rPr>
          <w:rFonts w:ascii="Arial" w:hAnsi="Arial" w:cs="Arial"/>
          <w:lang w:val="de-AT"/>
        </w:rPr>
        <w:t xml:space="preserve">Sie trage dich in ihrer Liebe </w:t>
      </w:r>
      <w:r>
        <w:rPr>
          <w:rFonts w:ascii="Arial" w:hAnsi="Arial" w:cs="Arial"/>
          <w:lang w:val="de-AT"/>
        </w:rPr>
        <w:br/>
      </w:r>
      <w:r w:rsidRPr="00C741E5">
        <w:rPr>
          <w:rFonts w:ascii="Arial" w:hAnsi="Arial" w:cs="Arial"/>
          <w:lang w:val="de-AT"/>
        </w:rPr>
        <w:t xml:space="preserve">und lasse dich spüren, wie wertvoll du bist. </w:t>
      </w:r>
    </w:p>
    <w:p w14:paraId="0D532DD8" w14:textId="77777777" w:rsidR="00757A2A" w:rsidRPr="00C741E5" w:rsidRDefault="00757A2A" w:rsidP="00757A2A">
      <w:pPr>
        <w:spacing w:line="276" w:lineRule="auto"/>
        <w:rPr>
          <w:rFonts w:ascii="Arial" w:hAnsi="Arial" w:cs="Arial"/>
          <w:lang w:val="de-AT"/>
        </w:rPr>
      </w:pPr>
      <w:r w:rsidRPr="00C741E5">
        <w:rPr>
          <w:rFonts w:ascii="Arial" w:hAnsi="Arial" w:cs="Arial"/>
          <w:lang w:val="de-AT"/>
        </w:rPr>
        <w:t xml:space="preserve">So segne Dich der allmächtige Gott, </w:t>
      </w:r>
      <w:r>
        <w:rPr>
          <w:rFonts w:ascii="Arial" w:hAnsi="Arial" w:cs="Arial"/>
          <w:lang w:val="de-AT"/>
        </w:rPr>
        <w:br/>
      </w:r>
      <w:r w:rsidRPr="00C741E5">
        <w:rPr>
          <w:rFonts w:ascii="Arial" w:hAnsi="Arial" w:cs="Arial"/>
          <w:lang w:val="de-AT"/>
        </w:rPr>
        <w:t>der uns Vater und Mutter ist,</w:t>
      </w:r>
      <w:r>
        <w:rPr>
          <w:rFonts w:ascii="Arial" w:hAnsi="Arial" w:cs="Arial"/>
          <w:lang w:val="de-AT"/>
        </w:rPr>
        <w:br/>
      </w:r>
      <w:r w:rsidRPr="00C741E5">
        <w:rPr>
          <w:rFonts w:ascii="Arial" w:hAnsi="Arial" w:cs="Arial"/>
          <w:lang w:val="de-AT"/>
        </w:rPr>
        <w:t>Jesus, der uns Bruder ist</w:t>
      </w:r>
      <w:r>
        <w:rPr>
          <w:rFonts w:ascii="Arial" w:hAnsi="Arial" w:cs="Arial"/>
          <w:lang w:val="de-AT"/>
        </w:rPr>
        <w:br/>
      </w:r>
      <w:r w:rsidRPr="00C741E5">
        <w:rPr>
          <w:rFonts w:ascii="Arial" w:hAnsi="Arial" w:cs="Arial"/>
          <w:lang w:val="de-AT"/>
        </w:rPr>
        <w:t xml:space="preserve">und die Heilige Geistkraft </w:t>
      </w:r>
    </w:p>
    <w:p w14:paraId="4B1272F6" w14:textId="77777777" w:rsidR="00757A2A" w:rsidRPr="00C741E5" w:rsidRDefault="00757A2A" w:rsidP="00757A2A">
      <w:pPr>
        <w:spacing w:line="276" w:lineRule="auto"/>
        <w:rPr>
          <w:rFonts w:ascii="Arial" w:hAnsi="Arial" w:cs="Arial"/>
          <w:lang w:val="de-AT"/>
        </w:rPr>
      </w:pPr>
      <w:r w:rsidRPr="00C741E5">
        <w:rPr>
          <w:rFonts w:ascii="Arial" w:hAnsi="Arial" w:cs="Arial"/>
          <w:lang w:val="de-AT"/>
        </w:rPr>
        <w:t xml:space="preserve">Amen. </w:t>
      </w:r>
      <w:r>
        <w:rPr>
          <w:rFonts w:ascii="Arial" w:hAnsi="Arial" w:cs="Arial"/>
          <w:lang w:val="de-AT"/>
        </w:rPr>
        <w:br/>
      </w:r>
      <w:r>
        <w:rPr>
          <w:rFonts w:ascii="Arial" w:hAnsi="Arial" w:cs="Arial"/>
          <w:sz w:val="16"/>
          <w:szCs w:val="16"/>
          <w:lang w:val="de-AT"/>
        </w:rPr>
        <w:t>(</w:t>
      </w:r>
      <w:r w:rsidRPr="00C741E5">
        <w:rPr>
          <w:rFonts w:ascii="Arial" w:hAnsi="Arial" w:cs="Arial"/>
          <w:sz w:val="16"/>
          <w:szCs w:val="16"/>
          <w:lang w:val="de-AT"/>
        </w:rPr>
        <w:t>Barbara Velik-Frank</w:t>
      </w:r>
      <w:r>
        <w:rPr>
          <w:rFonts w:ascii="Arial" w:hAnsi="Arial" w:cs="Arial"/>
          <w:sz w:val="16"/>
          <w:szCs w:val="16"/>
          <w:lang w:val="de-AT"/>
        </w:rPr>
        <w:t>)</w:t>
      </w:r>
    </w:p>
    <w:p w14:paraId="1DD129C0" w14:textId="77777777" w:rsidR="00757A2A" w:rsidRDefault="00757A2A" w:rsidP="00757A2A">
      <w:pPr>
        <w:spacing w:line="276" w:lineRule="auto"/>
        <w:rPr>
          <w:rFonts w:ascii="Arial" w:hAnsi="Arial" w:cs="Arial"/>
        </w:rPr>
      </w:pPr>
    </w:p>
    <w:p w14:paraId="5B7DA4D5" w14:textId="01778130" w:rsidR="008A5D70" w:rsidRDefault="00757A2A" w:rsidP="00757A2A">
      <w:pPr>
        <w:spacing w:line="276" w:lineRule="auto"/>
      </w:pPr>
      <w:r>
        <w:rPr>
          <w:rFonts w:ascii="Arial" w:hAnsi="Arial" w:cs="Arial"/>
        </w:rPr>
        <w:t>Vorbereitung: Barbara Velik-Frank (</w:t>
      </w:r>
      <w:proofErr w:type="spellStart"/>
      <w:r>
        <w:rPr>
          <w:rFonts w:ascii="Arial" w:hAnsi="Arial" w:cs="Arial"/>
        </w:rPr>
        <w:t>kfbö</w:t>
      </w:r>
      <w:proofErr w:type="spellEnd"/>
      <w:r>
        <w:rPr>
          <w:rFonts w:ascii="Arial" w:hAnsi="Arial" w:cs="Arial"/>
        </w:rPr>
        <w:t xml:space="preserve">), Monika </w:t>
      </w:r>
      <w:proofErr w:type="spellStart"/>
      <w:r>
        <w:rPr>
          <w:rFonts w:ascii="Arial" w:hAnsi="Arial" w:cs="Arial"/>
        </w:rPr>
        <w:t>Liedler</w:t>
      </w:r>
      <w:proofErr w:type="spellEnd"/>
      <w:r>
        <w:rPr>
          <w:rFonts w:ascii="Arial" w:hAnsi="Arial" w:cs="Arial"/>
        </w:rPr>
        <w:t xml:space="preserve"> (kfb Diözese St. Pölten), Michaela Leppen (kfb </w:t>
      </w:r>
      <w:proofErr w:type="spellStart"/>
      <w:r>
        <w:rPr>
          <w:rFonts w:ascii="Arial" w:hAnsi="Arial" w:cs="Arial"/>
        </w:rPr>
        <w:t>oö</w:t>
      </w:r>
      <w:proofErr w:type="spellEnd"/>
      <w:r>
        <w:rPr>
          <w:rFonts w:ascii="Arial" w:hAnsi="Arial" w:cs="Arial"/>
        </w:rPr>
        <w:t>)</w:t>
      </w:r>
    </w:p>
    <w:sectPr w:rsidR="008A5D70" w:rsidSect="00610D1C">
      <w:headerReference w:type="even" r:id="rId7"/>
      <w:headerReference w:type="default" r:id="rId8"/>
      <w:footerReference w:type="even" r:id="rId9"/>
      <w:footerReference w:type="default" r:id="rId10"/>
      <w:headerReference w:type="first" r:id="rId11"/>
      <w:footerReference w:type="first" r:id="rId12"/>
      <w:pgSz w:w="11906" w:h="16838" w:code="9"/>
      <w:pgMar w:top="2552" w:right="1418" w:bottom="1418" w:left="1418"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1DE277" w14:textId="77777777" w:rsidR="00757A2A" w:rsidRDefault="00757A2A" w:rsidP="00DF0D16">
      <w:pPr>
        <w:spacing w:after="0" w:line="240" w:lineRule="auto"/>
      </w:pPr>
      <w:r>
        <w:separator/>
      </w:r>
    </w:p>
  </w:endnote>
  <w:endnote w:type="continuationSeparator" w:id="0">
    <w:p w14:paraId="2FAB5550" w14:textId="77777777" w:rsidR="00757A2A" w:rsidRDefault="00757A2A" w:rsidP="00DF0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e Gothic LT Com">
    <w:panose1 w:val="020B0503040303020004"/>
    <w:charset w:val="00"/>
    <w:family w:val="swiss"/>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e Gothic LT Com Bold">
    <w:panose1 w:val="020B08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C18FE6" w14:textId="77777777" w:rsidR="00BE4BE7" w:rsidRDefault="00BE4BE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358A4" w14:textId="77777777" w:rsidR="00DF0D16" w:rsidRDefault="004178DF">
    <w:pPr>
      <w:pStyle w:val="Fuzeile"/>
    </w:pPr>
    <w:r>
      <w:rPr>
        <w:noProof/>
        <w:lang w:eastAsia="de-DE"/>
      </w:rPr>
      <w:drawing>
        <wp:anchor distT="0" distB="0" distL="114300" distR="114300" simplePos="0" relativeHeight="251665408" behindDoc="0" locked="1" layoutInCell="1" allowOverlap="0" wp14:anchorId="4837FBB5" wp14:editId="26C01C9B">
          <wp:simplePos x="0" y="0"/>
          <wp:positionH relativeFrom="column">
            <wp:posOffset>4090670</wp:posOffset>
          </wp:positionH>
          <wp:positionV relativeFrom="page">
            <wp:posOffset>9908540</wp:posOffset>
          </wp:positionV>
          <wp:extent cx="2152800" cy="360000"/>
          <wp:effectExtent l="0" t="0" r="0" b="2540"/>
          <wp:wrapSquare wrapText="bothSides"/>
          <wp:docPr id="18"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ild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2800" cy="360000"/>
                  </a:xfrm>
                  <a:prstGeom prst="rect">
                    <a:avLst/>
                  </a:prstGeom>
                </pic:spPr>
              </pic:pic>
            </a:graphicData>
          </a:graphic>
          <wp14:sizeRelH relativeFrom="margin">
            <wp14:pctWidth>0</wp14:pctWidth>
          </wp14:sizeRelH>
          <wp14:sizeRelV relativeFrom="margin">
            <wp14:pctHeight>0</wp14:pctHeight>
          </wp14:sizeRelV>
        </wp:anchor>
      </w:drawing>
    </w:r>
    <w:r w:rsidR="00A0365B">
      <w:rPr>
        <w:noProof/>
        <w:lang w:eastAsia="de-DE"/>
      </w:rPr>
      <mc:AlternateContent>
        <mc:Choice Requires="wps">
          <w:drawing>
            <wp:anchor distT="0" distB="0" distL="114300" distR="114300" simplePos="0" relativeHeight="251658240" behindDoc="0" locked="1" layoutInCell="1" allowOverlap="0" wp14:anchorId="33163595" wp14:editId="761275B5">
              <wp:simplePos x="0" y="0"/>
              <wp:positionH relativeFrom="margin">
                <wp:align>left</wp:align>
              </wp:positionH>
              <wp:positionV relativeFrom="page">
                <wp:posOffset>9944100</wp:posOffset>
              </wp:positionV>
              <wp:extent cx="1356995" cy="388620"/>
              <wp:effectExtent l="0" t="0" r="0" b="0"/>
              <wp:wrapNone/>
              <wp:docPr id="8" name="Textfeld 8"/>
              <wp:cNvGraphicFramePr/>
              <a:graphic xmlns:a="http://schemas.openxmlformats.org/drawingml/2006/main">
                <a:graphicData uri="http://schemas.microsoft.com/office/word/2010/wordprocessingShape">
                  <wps:wsp>
                    <wps:cNvSpPr txBox="1"/>
                    <wps:spPr>
                      <a:xfrm>
                        <a:off x="0" y="0"/>
                        <a:ext cx="1356995" cy="3886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7758B1" w14:textId="77777777" w:rsidR="00A0365B" w:rsidRPr="005D6F8E" w:rsidRDefault="00A0365B" w:rsidP="00A0365B">
                          <w:pPr>
                            <w:spacing w:after="0" w:line="240" w:lineRule="auto"/>
                            <w:rPr>
                              <w:sz w:val="15"/>
                              <w:szCs w:val="15"/>
                            </w:rPr>
                          </w:pPr>
                          <w:r w:rsidRPr="005D6F8E">
                            <w:rPr>
                              <w:sz w:val="15"/>
                              <w:szCs w:val="15"/>
                            </w:rPr>
                            <w:t>Kapuzinerstraße 84, 4020 Linz</w:t>
                          </w:r>
                        </w:p>
                        <w:p w14:paraId="5F926660" w14:textId="77777777" w:rsidR="00A0365B" w:rsidRPr="005D6F8E" w:rsidRDefault="00A0365B" w:rsidP="00A0365B">
                          <w:pPr>
                            <w:spacing w:after="0" w:line="240" w:lineRule="auto"/>
                            <w:rPr>
                              <w:sz w:val="15"/>
                              <w:szCs w:val="15"/>
                            </w:rPr>
                          </w:pPr>
                          <w:r w:rsidRPr="005D6F8E">
                            <w:rPr>
                              <w:sz w:val="15"/>
                              <w:szCs w:val="15"/>
                            </w:rPr>
                            <w:t>Telefon (0732) 76 10-34 41</w:t>
                          </w:r>
                        </w:p>
                        <w:p w14:paraId="0E6E562E" w14:textId="77777777" w:rsidR="00DF0D16" w:rsidRPr="008B3035" w:rsidRDefault="00A0365B" w:rsidP="00BE4BE7">
                          <w:pPr>
                            <w:spacing w:after="0" w:line="276" w:lineRule="auto"/>
                            <w:rPr>
                              <w:sz w:val="16"/>
                              <w:szCs w:val="16"/>
                            </w:rPr>
                          </w:pPr>
                          <w:r w:rsidRPr="005D6F8E">
                            <w:rPr>
                              <w:sz w:val="15"/>
                              <w:szCs w:val="15"/>
                            </w:rPr>
                            <w:t xml:space="preserve">E-Mail: </w:t>
                          </w:r>
                          <w:hyperlink r:id="rId2" w:history="1">
                            <w:r w:rsidRPr="005D6F8E">
                              <w:rPr>
                                <w:sz w:val="15"/>
                                <w:szCs w:val="15"/>
                              </w:rPr>
                              <w:t>kfb@dioezese-linz.at</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163595" id="_x0000_t202" coordsize="21600,21600" o:spt="202" path="m,l,21600r21600,l21600,xe">
              <v:stroke joinstyle="miter"/>
              <v:path gradientshapeok="t" o:connecttype="rect"/>
            </v:shapetype>
            <v:shape id="Textfeld 8" o:spid="_x0000_s1027" type="#_x0000_t202" style="position:absolute;margin-left:0;margin-top:783pt;width:106.85pt;height:30.6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LQnhAIAAIEFAAAOAAAAZHJzL2Uyb0RvYy54bWysVE1vGyEQvVfqf0Dcm/WHbDmW15GbKFWl&#10;KIlqVzljFmJUYChg77q/vgO7a6dpLql6YWfhzQzzeDOLq8ZochA+KLAlHV4MKBGWQ6Xsc0m/b24/&#10;zSgJkdmKabCipEcR6NXy44dF7eZiBDvQlfAEg9gwr11JdzG6eVEEvhOGhQtwwuKhBG9YxF//XFSe&#10;1Rjd6GI0GEyLGnzlPHARAu7etId0meNLKXh8kDKISHRJ8W4xrz6v27QWywWbP3vmdop312D/cAvD&#10;lMWkp1A3LDKy9+qvUEZxDwFkvOBgCpBScZFrwGqGg1fVrHfMiVwLkhPciabw/8Ly+8OjJ6oqKT6U&#10;ZQafaCOaKIWuyCyxU7swR9DaISw2n6HBV+73A26mohvpTfpiOQTPkefjiVsMRnhyGk+ml5cTSjie&#10;jWez6SiTX5y9nQ/xiwBDklFSj2+XKWWHuxDxJgjtISlZAK2qW6V1/kl6EdfakwPDl9Yx3xE9/kBp&#10;S+qSTseTQQ5sIbm3kbVNYURWTJcuVd5WmK141CJhtP0mJDKWC30jN+Nc2FP+jE4oiane49jhz7d6&#10;j3NbB3rkzGDjydkoCz5Xn1vsTFn1o6dMtngk/EXdyYzNtslSOQlgC9URdeGh7avg+K3Cx7tjIT4y&#10;j42EUsDhEB9wkRqQfOgsSnbgf721n/CobzylpMbGLGn4uWdeUKK/WlR+6uLe8L2x7Q27N9eAChji&#10;2HE8m+jgo+5N6cE84cxYpSx4xCzHXCWNvXkd2/GAM4eL1SqDsFcdi3d27XgKnVhNUtw0T8y7Tq8R&#10;lX4Pfcuy+SvZttjkaWG1jyBV1nTitWWx4xv7PEu9m0lpkLz8z6jz5Fz+BgAA//8DAFBLAwQUAAYA&#10;CAAAACEA3xU8T+EAAAAKAQAADwAAAGRycy9kb3ducmV2LnhtbEyPwU7DMBBE70j8g7VIXFDrNIBT&#10;hTgVIHFAokK0qGc3NnGovQ6x26Z8PcsJbrszq9k31WL0jh3MELuAEmbTDJjBJugOWwnv66fJHFhM&#10;CrVyAY2Ek4mwqM/PKlXqcMQ3c1illlEIxlJJsCn1JeexscarOA29QfI+wuBVonVouR7UkcK943mW&#10;Ce5Vh/TBqt48WtPsVnsvYX66WV5tRLH5dK/PD/a7/cKXnZLy8mK8vwOWzJj+juEXn9ChJqZt2KOO&#10;zEmgIonUWyFoIj+fXRfAtiSJvMiB1xX/X6H+AQAA//8DAFBLAQItABQABgAIAAAAIQC2gziS/gAA&#10;AOEBAAATAAAAAAAAAAAAAAAAAAAAAABbQ29udGVudF9UeXBlc10ueG1sUEsBAi0AFAAGAAgAAAAh&#10;ADj9If/WAAAAlAEAAAsAAAAAAAAAAAAAAAAALwEAAF9yZWxzLy5yZWxzUEsBAi0AFAAGAAgAAAAh&#10;AFcAtCeEAgAAgQUAAA4AAAAAAAAAAAAAAAAALgIAAGRycy9lMm9Eb2MueG1sUEsBAi0AFAAGAAgA&#10;AAAhAN8VPE/hAAAACgEAAA8AAAAAAAAAAAAAAAAA3gQAAGRycy9kb3ducmV2LnhtbFBLBQYAAAAA&#10;BAAEAPMAAADsBQAAAAA=&#10;" o:allowoverlap="f" fillcolor="white [3201]" stroked="f" strokeweight=".5pt">
              <v:textbox inset="0,0,0,0">
                <w:txbxContent>
                  <w:p w14:paraId="4A7758B1" w14:textId="77777777" w:rsidR="00A0365B" w:rsidRPr="005D6F8E" w:rsidRDefault="00A0365B" w:rsidP="00A0365B">
                    <w:pPr>
                      <w:spacing w:after="0" w:line="240" w:lineRule="auto"/>
                      <w:rPr>
                        <w:sz w:val="15"/>
                        <w:szCs w:val="15"/>
                      </w:rPr>
                    </w:pPr>
                    <w:r w:rsidRPr="005D6F8E">
                      <w:rPr>
                        <w:sz w:val="15"/>
                        <w:szCs w:val="15"/>
                      </w:rPr>
                      <w:t>Kapuzinerstraße 84, 4020 Linz</w:t>
                    </w:r>
                  </w:p>
                  <w:p w14:paraId="5F926660" w14:textId="77777777" w:rsidR="00A0365B" w:rsidRPr="005D6F8E" w:rsidRDefault="00A0365B" w:rsidP="00A0365B">
                    <w:pPr>
                      <w:spacing w:after="0" w:line="240" w:lineRule="auto"/>
                      <w:rPr>
                        <w:sz w:val="15"/>
                        <w:szCs w:val="15"/>
                      </w:rPr>
                    </w:pPr>
                    <w:r w:rsidRPr="005D6F8E">
                      <w:rPr>
                        <w:sz w:val="15"/>
                        <w:szCs w:val="15"/>
                      </w:rPr>
                      <w:t>Telefon (0732) 76 10-34 41</w:t>
                    </w:r>
                  </w:p>
                  <w:p w14:paraId="0E6E562E" w14:textId="77777777" w:rsidR="00DF0D16" w:rsidRPr="008B3035" w:rsidRDefault="00A0365B" w:rsidP="00BE4BE7">
                    <w:pPr>
                      <w:spacing w:after="0" w:line="276" w:lineRule="auto"/>
                      <w:rPr>
                        <w:sz w:val="16"/>
                        <w:szCs w:val="16"/>
                      </w:rPr>
                    </w:pPr>
                    <w:r w:rsidRPr="005D6F8E">
                      <w:rPr>
                        <w:sz w:val="15"/>
                        <w:szCs w:val="15"/>
                      </w:rPr>
                      <w:t xml:space="preserve">E-Mail: </w:t>
                    </w:r>
                    <w:hyperlink r:id="rId3" w:history="1">
                      <w:r w:rsidRPr="005D6F8E">
                        <w:rPr>
                          <w:sz w:val="15"/>
                          <w:szCs w:val="15"/>
                        </w:rPr>
                        <w:t>kfb@dioezese-linz.at</w:t>
                      </w:r>
                    </w:hyperlink>
                  </w:p>
                </w:txbxContent>
              </v:textbox>
              <w10:wrap anchorx="margin" anchory="page"/>
              <w10:anchorlock/>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0B6EC" w14:textId="77777777" w:rsidR="00BE4BE7" w:rsidRDefault="00BE4BE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2958D7" w14:textId="77777777" w:rsidR="00757A2A" w:rsidRDefault="00757A2A" w:rsidP="00DF0D16">
      <w:pPr>
        <w:spacing w:after="0" w:line="240" w:lineRule="auto"/>
      </w:pPr>
      <w:r>
        <w:separator/>
      </w:r>
    </w:p>
  </w:footnote>
  <w:footnote w:type="continuationSeparator" w:id="0">
    <w:p w14:paraId="6C91E076" w14:textId="77777777" w:rsidR="00757A2A" w:rsidRDefault="00757A2A" w:rsidP="00DF0D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243AD" w14:textId="77777777" w:rsidR="00BE4BE7" w:rsidRDefault="00BE4BE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3183DA" w14:textId="77777777" w:rsidR="000E3B8E" w:rsidRDefault="004178DF">
    <w:pPr>
      <w:pStyle w:val="Kopfzeile"/>
    </w:pPr>
    <w:r>
      <w:rPr>
        <w:noProof/>
        <w:lang w:eastAsia="de-DE"/>
      </w:rPr>
      <mc:AlternateContent>
        <mc:Choice Requires="wps">
          <w:drawing>
            <wp:anchor distT="0" distB="0" distL="114300" distR="114300" simplePos="0" relativeHeight="251662336" behindDoc="0" locked="1" layoutInCell="1" allowOverlap="0" wp14:anchorId="634E6D10" wp14:editId="52BAD89D">
              <wp:simplePos x="0" y="0"/>
              <wp:positionH relativeFrom="column">
                <wp:posOffset>-633730</wp:posOffset>
              </wp:positionH>
              <wp:positionV relativeFrom="page">
                <wp:posOffset>410210</wp:posOffset>
              </wp:positionV>
              <wp:extent cx="1800000" cy="313200"/>
              <wp:effectExtent l="0" t="0" r="0" b="0"/>
              <wp:wrapNone/>
              <wp:docPr id="12" name="Textfeld 12"/>
              <wp:cNvGraphicFramePr/>
              <a:graphic xmlns:a="http://schemas.openxmlformats.org/drawingml/2006/main">
                <a:graphicData uri="http://schemas.microsoft.com/office/word/2010/wordprocessingShape">
                  <wps:wsp>
                    <wps:cNvSpPr txBox="1"/>
                    <wps:spPr>
                      <a:xfrm>
                        <a:off x="0" y="0"/>
                        <a:ext cx="1800000" cy="313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3AA620" w14:textId="77777777" w:rsidR="006316BE" w:rsidRPr="00857FCC" w:rsidRDefault="006316BE" w:rsidP="006316BE">
                          <w:pPr>
                            <w:rPr>
                              <w:b/>
                              <w:color w:val="669800"/>
                              <w:sz w:val="23"/>
                              <w:szCs w:val="23"/>
                            </w:rPr>
                          </w:pPr>
                          <w:r w:rsidRPr="00857FCC">
                            <w:rPr>
                              <w:b/>
                              <w:color w:val="669800"/>
                              <w:sz w:val="23"/>
                              <w:szCs w:val="23"/>
                            </w:rPr>
                            <w:t>www.</w:t>
                          </w:r>
                          <w:r w:rsidR="004178DF">
                            <w:rPr>
                              <w:b/>
                              <w:color w:val="669800"/>
                              <w:sz w:val="23"/>
                              <w:szCs w:val="23"/>
                            </w:rPr>
                            <w:t>kfb-ooe.at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4E6D10" id="_x0000_t202" coordsize="21600,21600" o:spt="202" path="m,l,21600r21600,l21600,xe">
              <v:stroke joinstyle="miter"/>
              <v:path gradientshapeok="t" o:connecttype="rect"/>
            </v:shapetype>
            <v:shape id="Textfeld 12" o:spid="_x0000_s1026" type="#_x0000_t202" style="position:absolute;margin-left:-49.9pt;margin-top:32.3pt;width:141.75pt;height:24.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6ToiQIAAIwFAAAOAAAAZHJzL2Uyb0RvYy54bWysVEtvGyEQvlfqf0Dc613bSZpaWUduIleV&#10;oiSqU+WMWbBRgaGAvev++g7s+tE0l1T1YT0w38ww3zyurlujyVb4oMBWdDgoKRGWQ63sqqLfn+Yf&#10;LikJkdmaabCiojsR6PX0/burxk3ECNaga+EJOrFh0riKrmN0k6IIfC0MCwNwwqJSgjcs4tGvitqz&#10;Br0bXYzK8qJowNfOAxch4O1tp6TT7F9KweODlEFEoiuKb4v56/N3mb7F9IpNVp65teL9M9g/vMIw&#10;ZTHowdUti4xsvPrLlVHcQwAZBxxMAVIqLnIOmM2wfJHNYs2cyLkgOcEdaAr/zy2/3z56omqs3YgS&#10;ywzW6Em0UQpdE7xCfhoXJghbOATG9jO0iN3fB7xMabfSm/SPCRHUI9O7A7vojfBkdFmmHyUcdePh&#10;GMuX3BRHa+dD/CLAkCRU1GP1MqlsexdiB91DUrAAWtVzpXU+pI4RN9qTLcNa65jfiM7/QGlLmope&#10;jM/L7NhCMu88a5vciNwzfbiUeZdhluJOi4TR9puQyFlO9JXYjHNhD/EzOqEkhnqLYY8/vuotxl0e&#10;aJEjg40HY6Ms+Jx9HrIjZfWPPWWyw2NtTvJOYmyXbd8RS6h32BAeupEKjs8VVu2OhfjIPM4QFhr3&#10;QnzAj9SArEMvUbIG/+u1+4TH1kYtJQ3OZEXDzw3zghL91WLTfxqenaUhzoez848jPPhTzfJUYzfm&#10;BrAVhriBHM9iwke9F6UH84zrY5aioopZjrErGvfiTew2Ba4fLmazDMKxdSze2YXjyXWiN/XkU/vM&#10;vOsbN2LL38N+etnkRf922GRpYbaJIFVu7kRwx2pPPI58Ho9+PaWdcnrOqOMSnf4GAAD//wMAUEsD&#10;BBQABgAIAAAAIQAuqDh34gAAAAoBAAAPAAAAZHJzL2Rvd25yZXYueG1sTI9LT8MwEITvSPwHa5G4&#10;oNYpgbQJ2VQI8ZC40fAQNzdekoh4HcVuEv497gluO9rRzDf5djadGGlwrWWE1TICQVxZ3XKN8Fo+&#10;LDYgnFesVWeZEH7IwbY4PclVpu3ELzTufC1CCLtMITTe95mUrmrIKLe0PXH4fdnBKB/kUEs9qCmE&#10;m05eRlEijWo5NDSqp7uGqu/dwSB8XtQfz25+fJvi67i/fxrL9bsuEc/P5tsbEJ5m/2eGI35AhyIw&#10;7e2BtRMdwiJNA7pHSK4SEEfDJl6D2IdjFacgi1z+n1D8AgAA//8DAFBLAQItABQABgAIAAAAIQC2&#10;gziS/gAAAOEBAAATAAAAAAAAAAAAAAAAAAAAAABbQ29udGVudF9UeXBlc10ueG1sUEsBAi0AFAAG&#10;AAgAAAAhADj9If/WAAAAlAEAAAsAAAAAAAAAAAAAAAAALwEAAF9yZWxzLy5yZWxzUEsBAi0AFAAG&#10;AAgAAAAhAJoXpOiJAgAAjAUAAA4AAAAAAAAAAAAAAAAALgIAAGRycy9lMm9Eb2MueG1sUEsBAi0A&#10;FAAGAAgAAAAhAC6oOHfiAAAACgEAAA8AAAAAAAAAAAAAAAAA4wQAAGRycy9kb3ducmV2LnhtbFBL&#10;BQYAAAAABAAEAPMAAADyBQAAAAA=&#10;" o:allowoverlap="f" fillcolor="white [3201]" stroked="f" strokeweight=".5pt">
              <v:textbox>
                <w:txbxContent>
                  <w:p w14:paraId="3D3AA620" w14:textId="77777777" w:rsidR="006316BE" w:rsidRPr="00857FCC" w:rsidRDefault="006316BE" w:rsidP="006316BE">
                    <w:pPr>
                      <w:rPr>
                        <w:b/>
                        <w:color w:val="669800"/>
                        <w:sz w:val="23"/>
                        <w:szCs w:val="23"/>
                      </w:rPr>
                    </w:pPr>
                    <w:r w:rsidRPr="00857FCC">
                      <w:rPr>
                        <w:b/>
                        <w:color w:val="669800"/>
                        <w:sz w:val="23"/>
                        <w:szCs w:val="23"/>
                      </w:rPr>
                      <w:t>www.</w:t>
                    </w:r>
                    <w:r w:rsidR="004178DF">
                      <w:rPr>
                        <w:b/>
                        <w:color w:val="669800"/>
                        <w:sz w:val="23"/>
                        <w:szCs w:val="23"/>
                      </w:rPr>
                      <w:t>kfb-ooe.at</w:t>
                    </w:r>
                  </w:p>
                </w:txbxContent>
              </v:textbox>
              <w10:wrap anchory="page"/>
              <w10:anchorlock/>
            </v:shape>
          </w:pict>
        </mc:Fallback>
      </mc:AlternateContent>
    </w:r>
    <w:r w:rsidR="006F3FE5">
      <w:rPr>
        <w:noProof/>
        <w:lang w:eastAsia="de-DE"/>
      </w:rPr>
      <w:drawing>
        <wp:anchor distT="0" distB="0" distL="114300" distR="114300" simplePos="0" relativeHeight="251660288" behindDoc="0" locked="1" layoutInCell="1" allowOverlap="0" wp14:anchorId="6514E071" wp14:editId="6CF32DFC">
          <wp:simplePos x="0" y="0"/>
          <wp:positionH relativeFrom="margin">
            <wp:posOffset>4136390</wp:posOffset>
          </wp:positionH>
          <wp:positionV relativeFrom="margin">
            <wp:posOffset>-1389380</wp:posOffset>
          </wp:positionV>
          <wp:extent cx="1638000" cy="1278000"/>
          <wp:effectExtent l="0" t="0" r="635" b="0"/>
          <wp:wrapSquare wrapText="bothSides"/>
          <wp:docPr id="21"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fb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000" cy="12780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7E148A" w14:textId="77777777" w:rsidR="00BE4BE7" w:rsidRDefault="00BE4BE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4315BB"/>
    <w:multiLevelType w:val="hybridMultilevel"/>
    <w:tmpl w:val="64C656E2"/>
    <w:lvl w:ilvl="0" w:tplc="6D10574E">
      <w:numFmt w:val="bullet"/>
      <w:pStyle w:val="FolgepfTGL11"/>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24B33AB"/>
    <w:multiLevelType w:val="multilevel"/>
    <w:tmpl w:val="476A0292"/>
    <w:lvl w:ilvl="0">
      <w:start w:val="1"/>
      <w:numFmt w:val="decimal"/>
      <w:pStyle w:val="1berschrift1-TGL-11"/>
      <w:lvlText w:val="%1."/>
      <w:lvlJc w:val="left"/>
      <w:pPr>
        <w:ind w:left="360" w:hanging="360"/>
      </w:pPr>
      <w:rPr>
        <w:rFonts w:hint="default"/>
      </w:rPr>
    </w:lvl>
    <w:lvl w:ilvl="1">
      <w:start w:val="1"/>
      <w:numFmt w:val="decimal"/>
      <w:pStyle w:val="11berschrift2-TGL11BoldCom"/>
      <w:lvlText w:val="%1.%2."/>
      <w:lvlJc w:val="left"/>
      <w:pPr>
        <w:ind w:left="792" w:hanging="432"/>
      </w:pPr>
      <w:rPr>
        <w:rFonts w:hint="default"/>
      </w:rPr>
    </w:lvl>
    <w:lvl w:ilvl="2">
      <w:start w:val="1"/>
      <w:numFmt w:val="decimal"/>
      <w:pStyle w:val="111berschrift"/>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FE06DB0"/>
    <w:multiLevelType w:val="hybridMultilevel"/>
    <w:tmpl w:val="039254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05367D"/>
    <w:multiLevelType w:val="hybridMultilevel"/>
    <w:tmpl w:val="32C4FFC2"/>
    <w:lvl w:ilvl="0" w:tplc="277AFB2A">
      <w:start w:val="1"/>
      <w:numFmt w:val="bullet"/>
      <w:pStyle w:val="AufzhlungTGL11"/>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A2A"/>
    <w:rsid w:val="000640C7"/>
    <w:rsid w:val="0006775E"/>
    <w:rsid w:val="000C19D9"/>
    <w:rsid w:val="000E3B8E"/>
    <w:rsid w:val="00112A3A"/>
    <w:rsid w:val="0025158B"/>
    <w:rsid w:val="002D1EE5"/>
    <w:rsid w:val="00336370"/>
    <w:rsid w:val="004178DF"/>
    <w:rsid w:val="004D7189"/>
    <w:rsid w:val="005112D4"/>
    <w:rsid w:val="005730EC"/>
    <w:rsid w:val="005C1A0C"/>
    <w:rsid w:val="005D6F8E"/>
    <w:rsid w:val="00610D1C"/>
    <w:rsid w:val="006316BE"/>
    <w:rsid w:val="006624EF"/>
    <w:rsid w:val="00662A30"/>
    <w:rsid w:val="006F3FE5"/>
    <w:rsid w:val="00757A2A"/>
    <w:rsid w:val="00770363"/>
    <w:rsid w:val="00A0365B"/>
    <w:rsid w:val="00A6554C"/>
    <w:rsid w:val="00AB530B"/>
    <w:rsid w:val="00AC6B13"/>
    <w:rsid w:val="00B62B2E"/>
    <w:rsid w:val="00BA1898"/>
    <w:rsid w:val="00BE4BE7"/>
    <w:rsid w:val="00C145DA"/>
    <w:rsid w:val="00D26C6D"/>
    <w:rsid w:val="00DA3C54"/>
    <w:rsid w:val="00DF0D16"/>
    <w:rsid w:val="00E07B2D"/>
    <w:rsid w:val="00E16C6A"/>
    <w:rsid w:val="00E4796D"/>
    <w:rsid w:val="00EA4006"/>
    <w:rsid w:val="00EA651A"/>
    <w:rsid w:val="00ED17E2"/>
    <w:rsid w:val="00F245AA"/>
    <w:rsid w:val="00F7263B"/>
    <w:rsid w:val="00FB1FC2"/>
    <w:rsid w:val="00FF4FD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EFA68F"/>
  <w15:chartTrackingRefBased/>
  <w15:docId w15:val="{C68E7B91-EBB8-430F-94C7-E2ED221F9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rade Gothic LT Com" w:eastAsiaTheme="minorHAnsi" w:hAnsi="Trade Gothic LT Com"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57A2A"/>
    <w:rPr>
      <w:rFonts w:asciiTheme="minorHAnsi" w:hAnsiTheme="minorHAnsi"/>
    </w:rPr>
  </w:style>
  <w:style w:type="paragraph" w:styleId="berschrift1">
    <w:name w:val="heading 1"/>
    <w:basedOn w:val="Standard"/>
    <w:next w:val="Standard"/>
    <w:link w:val="berschrift1Zchn"/>
    <w:uiPriority w:val="9"/>
    <w:qFormat/>
    <w:rsid w:val="00C145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F0D1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F0D16"/>
  </w:style>
  <w:style w:type="paragraph" w:styleId="Fuzeile">
    <w:name w:val="footer"/>
    <w:basedOn w:val="Standard"/>
    <w:link w:val="FuzeileZchn"/>
    <w:uiPriority w:val="99"/>
    <w:unhideWhenUsed/>
    <w:rsid w:val="00DF0D1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F0D16"/>
  </w:style>
  <w:style w:type="paragraph" w:styleId="Sprechblasentext">
    <w:name w:val="Balloon Text"/>
    <w:basedOn w:val="Standard"/>
    <w:link w:val="SprechblasentextZchn"/>
    <w:uiPriority w:val="99"/>
    <w:semiHidden/>
    <w:unhideWhenUsed/>
    <w:rsid w:val="00336370"/>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36370"/>
    <w:rPr>
      <w:rFonts w:ascii="Segoe UI" w:hAnsi="Segoe UI" w:cs="Segoe UI"/>
      <w:sz w:val="18"/>
      <w:szCs w:val="18"/>
    </w:rPr>
  </w:style>
  <w:style w:type="paragraph" w:customStyle="1" w:styleId="1berschrift1-TGL-11">
    <w:name w:val="1. Überschrift 1-TGL-11"/>
    <w:basedOn w:val="berschrift1"/>
    <w:next w:val="TextStandard-TGLCom11"/>
    <w:link w:val="1berschrift1-TGL-11Zchn"/>
    <w:qFormat/>
    <w:rsid w:val="00BE4BE7"/>
    <w:pPr>
      <w:numPr>
        <w:numId w:val="5"/>
      </w:numPr>
    </w:pPr>
    <w:rPr>
      <w:rFonts w:ascii="Trade Gothic LT Com" w:hAnsi="Trade Gothic LT Com"/>
      <w:b/>
      <w:color w:val="auto"/>
      <w:sz w:val="22"/>
    </w:rPr>
  </w:style>
  <w:style w:type="character" w:customStyle="1" w:styleId="1berschrift1-TGL-11Zchn">
    <w:name w:val="1. Überschrift 1-TGL-11 Zchn"/>
    <w:basedOn w:val="berschrift1Zchn"/>
    <w:link w:val="1berschrift1-TGL-11"/>
    <w:rsid w:val="00BE4BE7"/>
    <w:rPr>
      <w:rFonts w:asciiTheme="majorHAnsi" w:eastAsiaTheme="majorEastAsia" w:hAnsiTheme="majorHAnsi" w:cstheme="majorBidi"/>
      <w:b/>
      <w:color w:val="2E74B5" w:themeColor="accent1" w:themeShade="BF"/>
      <w:sz w:val="32"/>
      <w:szCs w:val="32"/>
      <w:lang w:val="de-AT"/>
    </w:rPr>
  </w:style>
  <w:style w:type="character" w:customStyle="1" w:styleId="berschrift1Zchn">
    <w:name w:val="Überschrift 1 Zchn"/>
    <w:basedOn w:val="Absatz-Standardschriftart"/>
    <w:link w:val="berschrift1"/>
    <w:uiPriority w:val="9"/>
    <w:rsid w:val="00C145DA"/>
    <w:rPr>
      <w:rFonts w:asciiTheme="majorHAnsi" w:eastAsiaTheme="majorEastAsia" w:hAnsiTheme="majorHAnsi" w:cstheme="majorBidi"/>
      <w:color w:val="2E74B5" w:themeColor="accent1" w:themeShade="BF"/>
      <w:sz w:val="32"/>
      <w:szCs w:val="32"/>
    </w:rPr>
  </w:style>
  <w:style w:type="paragraph" w:customStyle="1" w:styleId="11berschrift2-TGL11BoldCom">
    <w:name w:val="1.1 Überschrift 2-TGL 11 Bold Com"/>
    <w:basedOn w:val="1berschrift1-TGL-11"/>
    <w:next w:val="TextStandard-TGLCom11"/>
    <w:link w:val="11berschrift2-TGL11BoldComZchn"/>
    <w:qFormat/>
    <w:rsid w:val="00C145DA"/>
    <w:pPr>
      <w:numPr>
        <w:ilvl w:val="1"/>
      </w:numPr>
    </w:pPr>
  </w:style>
  <w:style w:type="character" w:customStyle="1" w:styleId="11berschrift2-TGL11BoldComZchn">
    <w:name w:val="1.1 Überschrift 2-TGL 11 Bold Com Zchn"/>
    <w:basedOn w:val="1berschrift1-TGL-11Zchn"/>
    <w:link w:val="11berschrift2-TGL11BoldCom"/>
    <w:rsid w:val="00C145DA"/>
    <w:rPr>
      <w:rFonts w:ascii="Trade Gothic LT Com Bold" w:eastAsiaTheme="majorEastAsia" w:hAnsi="Trade Gothic LT Com Bold" w:cstheme="majorBidi"/>
      <w:b/>
      <w:color w:val="2E74B5" w:themeColor="accent1" w:themeShade="BF"/>
      <w:sz w:val="32"/>
      <w:szCs w:val="32"/>
      <w:lang w:val="de-AT"/>
    </w:rPr>
  </w:style>
  <w:style w:type="paragraph" w:customStyle="1" w:styleId="AufzhlungTGL11">
    <w:name w:val="Aufzählung TGL 11"/>
    <w:basedOn w:val="Standard"/>
    <w:link w:val="AufzhlungTGL11Zchn"/>
    <w:qFormat/>
    <w:rsid w:val="00C145DA"/>
    <w:pPr>
      <w:numPr>
        <w:numId w:val="3"/>
      </w:numPr>
      <w:spacing w:after="0" w:line="240" w:lineRule="auto"/>
    </w:pPr>
  </w:style>
  <w:style w:type="character" w:customStyle="1" w:styleId="AufzhlungTGL11Zchn">
    <w:name w:val="Aufzählung TGL 11 Zchn"/>
    <w:basedOn w:val="Absatz-Standardschriftart"/>
    <w:link w:val="AufzhlungTGL11"/>
    <w:rsid w:val="00C145DA"/>
  </w:style>
  <w:style w:type="paragraph" w:customStyle="1" w:styleId="TextStandard-TGLCom11">
    <w:name w:val="Text Standard-TGL Com 11"/>
    <w:basedOn w:val="Standard"/>
    <w:link w:val="TextStandard-TGLCom11Zchn"/>
    <w:qFormat/>
    <w:rsid w:val="00C145DA"/>
  </w:style>
  <w:style w:type="character" w:customStyle="1" w:styleId="TextStandard-TGLCom11Zchn">
    <w:name w:val="Text Standard-TGL Com 11 Zchn"/>
    <w:basedOn w:val="Absatz-Standardschriftart"/>
    <w:link w:val="TextStandard-TGLCom11"/>
    <w:rsid w:val="00C145DA"/>
  </w:style>
  <w:style w:type="paragraph" w:customStyle="1" w:styleId="Titel-TGL">
    <w:name w:val="Titel-TGL"/>
    <w:basedOn w:val="Titel"/>
    <w:link w:val="Titel-TGLZchn"/>
    <w:qFormat/>
    <w:rsid w:val="00BE4BE7"/>
    <w:rPr>
      <w:rFonts w:ascii="Trade Gothic LT Com" w:hAnsi="Trade Gothic LT Com"/>
      <w:b/>
      <w:sz w:val="32"/>
    </w:rPr>
  </w:style>
  <w:style w:type="character" w:customStyle="1" w:styleId="Titel-TGLZchn">
    <w:name w:val="Titel-TGL Zchn"/>
    <w:basedOn w:val="TitelZchn"/>
    <w:link w:val="Titel-TGL"/>
    <w:rsid w:val="00BE4BE7"/>
    <w:rPr>
      <w:rFonts w:asciiTheme="majorHAnsi" w:eastAsiaTheme="majorEastAsia" w:hAnsiTheme="majorHAnsi" w:cstheme="majorBidi"/>
      <w:b/>
      <w:spacing w:val="-10"/>
      <w:kern w:val="28"/>
      <w:sz w:val="32"/>
      <w:szCs w:val="56"/>
      <w:lang w:val="de-AT"/>
    </w:rPr>
  </w:style>
  <w:style w:type="paragraph" w:styleId="Titel">
    <w:name w:val="Title"/>
    <w:basedOn w:val="Standard"/>
    <w:next w:val="Standard"/>
    <w:link w:val="TitelZchn"/>
    <w:uiPriority w:val="10"/>
    <w:qFormat/>
    <w:rsid w:val="00C145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145DA"/>
    <w:rPr>
      <w:rFonts w:asciiTheme="majorHAnsi" w:eastAsiaTheme="majorEastAsia" w:hAnsiTheme="majorHAnsi" w:cstheme="majorBidi"/>
      <w:spacing w:val="-10"/>
      <w:kern w:val="28"/>
      <w:sz w:val="56"/>
      <w:szCs w:val="56"/>
    </w:rPr>
  </w:style>
  <w:style w:type="paragraph" w:customStyle="1" w:styleId="ZwischenberschriftTGLComBold">
    <w:name w:val="Zwischenüberschrift TGL Com Bold"/>
    <w:basedOn w:val="Titel-TGL"/>
    <w:link w:val="ZwischenberschriftTGLComBoldZchn"/>
    <w:qFormat/>
    <w:rsid w:val="00C145DA"/>
  </w:style>
  <w:style w:type="character" w:customStyle="1" w:styleId="ZwischenberschriftTGLComBoldZchn">
    <w:name w:val="Zwischenüberschrift TGL Com Bold Zchn"/>
    <w:basedOn w:val="Titel-TGLZchn"/>
    <w:link w:val="ZwischenberschriftTGLComBold"/>
    <w:rsid w:val="00C145DA"/>
    <w:rPr>
      <w:rFonts w:ascii="Trade Gothic LT Com Bold" w:eastAsiaTheme="majorEastAsia" w:hAnsi="Trade Gothic LT Com Bold" w:cstheme="majorBidi"/>
      <w:b/>
      <w:spacing w:val="-10"/>
      <w:kern w:val="28"/>
      <w:sz w:val="32"/>
      <w:szCs w:val="56"/>
      <w:lang w:val="de-AT"/>
    </w:rPr>
  </w:style>
  <w:style w:type="paragraph" w:customStyle="1" w:styleId="FolgepfTGL11">
    <w:name w:val="Folgepf TGL 11"/>
    <w:basedOn w:val="AufzhlungTGL11"/>
    <w:qFormat/>
    <w:rsid w:val="000C19D9"/>
    <w:pPr>
      <w:numPr>
        <w:numId w:val="4"/>
      </w:numPr>
    </w:pPr>
  </w:style>
  <w:style w:type="paragraph" w:customStyle="1" w:styleId="Zw-berschriftnichtfett">
    <w:name w:val="Zw-überschrift nicht fett"/>
    <w:basedOn w:val="ZwischenberschriftTGLComBold"/>
    <w:next w:val="TextStandard-TGLCom11"/>
    <w:qFormat/>
    <w:rsid w:val="000C19D9"/>
    <w:pPr>
      <w:spacing w:before="120"/>
    </w:pPr>
    <w:rPr>
      <w:b w:val="0"/>
      <w:sz w:val="22"/>
    </w:rPr>
  </w:style>
  <w:style w:type="paragraph" w:customStyle="1" w:styleId="111berschrift">
    <w:name w:val="1.1.1. Überschrift"/>
    <w:basedOn w:val="11berschrift2-TGL11BoldCom"/>
    <w:next w:val="TextStandard-TGLCom11"/>
    <w:qFormat/>
    <w:rsid w:val="00770363"/>
    <w:pPr>
      <w:numPr>
        <w:ilvl w:val="2"/>
      </w:numPr>
    </w:pPr>
    <w:rPr>
      <w:color w:val="000000" w:themeColor="text1"/>
    </w:rPr>
  </w:style>
  <w:style w:type="paragraph" w:styleId="Listenabsatz">
    <w:name w:val="List Paragraph"/>
    <w:basedOn w:val="Standard"/>
    <w:uiPriority w:val="34"/>
    <w:qFormat/>
    <w:rsid w:val="00757A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mailto:kfb@dioezese-linz.at" TargetMode="External"/><Relationship Id="rId2" Type="http://schemas.openxmlformats.org/officeDocument/2006/relationships/hyperlink" Target="mailto:kfb@dioezese-linz.at"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kfb\04%20&#214;ffentlichkeitsarbeit\00%20CD-Linie%20kfb%20o&#246;\kfb_o&#246;_Vorlagen%20f&#252;r%20Word\Dok_Farb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Dok_Farbe.dotx</Template>
  <TotalTime>0</TotalTime>
  <Pages>6</Pages>
  <Words>1677</Words>
  <Characters>10566</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Leppen</dc:creator>
  <cp:keywords/>
  <dc:description/>
  <cp:lastModifiedBy>Michaela Leppen</cp:lastModifiedBy>
  <cp:revision>1</cp:revision>
  <cp:lastPrinted>2016-02-18T12:07:00Z</cp:lastPrinted>
  <dcterms:created xsi:type="dcterms:W3CDTF">2022-04-07T15:45:00Z</dcterms:created>
  <dcterms:modified xsi:type="dcterms:W3CDTF">2022-04-07T15:46:00Z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kfb</vt:lpwstr>
  </property>
</Properties>
</file>