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9022A" w14:textId="35FADAFF" w:rsidR="00297B4F" w:rsidRDefault="00A21B61">
      <w:r>
        <w:t>2025 26. Sonntag im Jahreskreis</w:t>
      </w:r>
    </w:p>
    <w:p w14:paraId="28C8855E" w14:textId="0A6ECFD2" w:rsidR="00A21B61" w:rsidRDefault="000472E5">
      <w:r>
        <w:t>Lesung Amos 1a4-7, Evangelium Lukas 16, 19 – 31</w:t>
      </w:r>
    </w:p>
    <w:p w14:paraId="3A8BFAD0" w14:textId="77777777" w:rsidR="000472E5" w:rsidRDefault="000472E5"/>
    <w:p w14:paraId="7AE3E5EE" w14:textId="4C40A561" w:rsidR="000472E5" w:rsidRPr="000472E5" w:rsidRDefault="000472E5">
      <w:pPr>
        <w:rPr>
          <w:b/>
          <w:bCs/>
        </w:rPr>
      </w:pPr>
      <w:r>
        <w:rPr>
          <w:b/>
          <w:bCs/>
        </w:rPr>
        <w:t>Wann kann der reiche Mann erlöst werden?</w:t>
      </w:r>
    </w:p>
    <w:p w14:paraId="137A1BFB" w14:textId="77777777" w:rsidR="000472E5" w:rsidRDefault="000472E5"/>
    <w:p w14:paraId="7EBCA811" w14:textId="24B36726" w:rsidR="00A21B61" w:rsidRDefault="00306B56">
      <w:r>
        <w:t xml:space="preserve">In den Versen vor unserem Text steht Folgendes: </w:t>
      </w:r>
      <w:r w:rsidR="00A21B61">
        <w:t xml:space="preserve">Jesu kritische </w:t>
      </w:r>
      <w:r>
        <w:t>Worte</w:t>
      </w:r>
      <w:r w:rsidR="00A21B61">
        <w:t xml:space="preserve"> zu Reichtum und Besitz hörten auch die Pharisäer, die sehr am Geld hingen. Diese lachten über ihn. Da erzählte Jesus ihnen die gerade gehörte Geschichte vom reichen und vom armen Mann. </w:t>
      </w:r>
      <w:r w:rsidR="00763937">
        <w:t>Man fragt sich</w:t>
      </w:r>
      <w:r w:rsidR="00A21B61">
        <w:t xml:space="preserve">: </w:t>
      </w:r>
      <w:r w:rsidR="00D41E20">
        <w:t>W</w:t>
      </w:r>
      <w:r>
        <w:t>arum</w:t>
      </w:r>
      <w:r w:rsidR="00A21B61">
        <w:t xml:space="preserve"> der Reiche und der Arme keinen Kontakt hatten. Der Reiche lebt in Saus und Braus, und bemerkt gar nicht, dass da außerhalb seines Hauses, vor seiner Tür, noch andere, arme Menschen sind. Er lebt in einer geschlossenen Blase würden wir das heute nennen und</w:t>
      </w:r>
      <w:r w:rsidR="00160B2B">
        <w:t xml:space="preserve"> ist offensichtlich überzeugt, dass das ganz in Ordnung ist. Und der Arme hat offenbar keine Chance sich</w:t>
      </w:r>
      <w:r>
        <w:t xml:space="preserve"> irgendwie</w:t>
      </w:r>
      <w:r w:rsidR="00160B2B">
        <w:t xml:space="preserve"> bemerkbar zu machen. Die einzigen, die ihn wahrnehmen sind die Hunde. Die spüren seine Not und lecken seine Wunden. Wir spüren die Ungerechtigkeit dieser Verhältnisse</w:t>
      </w:r>
      <w:r>
        <w:t xml:space="preserve"> und sie regt auf. Diese beiden Menschen trennt</w:t>
      </w:r>
      <w:r w:rsidR="00160B2B">
        <w:t xml:space="preserve"> ein offenbar unüberwindbarer Graben</w:t>
      </w:r>
      <w:r w:rsidR="00763937">
        <w:t xml:space="preserve"> </w:t>
      </w:r>
      <w:r w:rsidR="007E6557">
        <w:t>durch die</w:t>
      </w:r>
      <w:r w:rsidR="00763937">
        <w:t xml:space="preserve"> Ignoranz des Reichen</w:t>
      </w:r>
      <w:r w:rsidR="00D41E20">
        <w:t xml:space="preserve"> und die Ohnmacht des Armen</w:t>
      </w:r>
      <w:r w:rsidR="00763937">
        <w:t>.</w:t>
      </w:r>
    </w:p>
    <w:p w14:paraId="18532486" w14:textId="629119A6" w:rsidR="00763937" w:rsidRDefault="00763937">
      <w:r>
        <w:t>Also wird der Ausgleich dieser Schieflage ins Jenseits verlegt.</w:t>
      </w:r>
    </w:p>
    <w:p w14:paraId="51663BE9" w14:textId="3EE08124" w:rsidR="00160B2B" w:rsidRDefault="00160B2B">
      <w:r>
        <w:t>D</w:t>
      </w:r>
      <w:r w:rsidR="00763937">
        <w:t xml:space="preserve">ort wird </w:t>
      </w:r>
      <w:r>
        <w:t xml:space="preserve">dieses Unrecht </w:t>
      </w:r>
      <w:r w:rsidR="00763937">
        <w:t>beseitigt</w:t>
      </w:r>
      <w:r>
        <w:t>, indem de</w:t>
      </w:r>
      <w:r w:rsidR="00763937">
        <w:t>m</w:t>
      </w:r>
      <w:r>
        <w:t xml:space="preserve"> Arme</w:t>
      </w:r>
      <w:r w:rsidR="00763937">
        <w:t>n</w:t>
      </w:r>
      <w:r>
        <w:t xml:space="preserve"> Gutes </w:t>
      </w:r>
      <w:r w:rsidR="00763937">
        <w:t>wid</w:t>
      </w:r>
      <w:r>
        <w:t>erfährt, der Reiche aber bestraft wird</w:t>
      </w:r>
      <w:r w:rsidR="00763937">
        <w:t xml:space="preserve">. Das </w:t>
      </w:r>
      <w:r>
        <w:t>befriedigt unseren Gerechtigkeitssinn.</w:t>
      </w:r>
    </w:p>
    <w:p w14:paraId="7DD76603" w14:textId="367DAD17" w:rsidR="00160B2B" w:rsidRDefault="00160B2B">
      <w:r>
        <w:t xml:space="preserve">Doch dann wird es wieder irritierend. Abraham spricht vom unüberwindbaren Graben zwischen </w:t>
      </w:r>
      <w:proofErr w:type="spellStart"/>
      <w:r>
        <w:t>Strafort</w:t>
      </w:r>
      <w:proofErr w:type="spellEnd"/>
      <w:r>
        <w:t xml:space="preserve"> und Himmel. </w:t>
      </w:r>
      <w:r w:rsidR="00763937">
        <w:t xml:space="preserve">Es stellt sich die Frage: </w:t>
      </w:r>
      <w:r>
        <w:t xml:space="preserve">Muss der Reiche ewig büßen und </w:t>
      </w:r>
      <w:r w:rsidR="00306B56">
        <w:t>hat</w:t>
      </w:r>
      <w:r>
        <w:t xml:space="preserve"> keine Chance</w:t>
      </w:r>
      <w:r w:rsidR="00306B56">
        <w:t xml:space="preserve"> </w:t>
      </w:r>
      <w:r>
        <w:t xml:space="preserve">gerettet zu werden? </w:t>
      </w:r>
      <w:r w:rsidR="00306B56">
        <w:t xml:space="preserve">Das ist problematisch. </w:t>
      </w:r>
      <w:r>
        <w:t xml:space="preserve">Wir müssen genau lesen. Denn was der Reiche </w:t>
      </w:r>
      <w:r w:rsidR="00763937">
        <w:t xml:space="preserve">in der Unterwelt </w:t>
      </w:r>
      <w:r w:rsidR="00306B56">
        <w:t>möchte,</w:t>
      </w:r>
      <w:r>
        <w:t xml:space="preserve"> ist wiederum dasselbe, wie auf der Erde. </w:t>
      </w:r>
      <w:r w:rsidR="00306B56">
        <w:t>U</w:t>
      </w:r>
      <w:r>
        <w:t xml:space="preserve">m sich </w:t>
      </w:r>
      <w:r w:rsidR="00306B56">
        <w:t xml:space="preserve">selbst </w:t>
      </w:r>
      <w:r>
        <w:t>kreisend</w:t>
      </w:r>
      <w:r w:rsidR="00306B56">
        <w:t xml:space="preserve"> </w:t>
      </w:r>
      <w:r>
        <w:t xml:space="preserve">geht es ihm auch </w:t>
      </w:r>
      <w:r w:rsidR="00763937">
        <w:t>dort</w:t>
      </w:r>
      <w:r>
        <w:t xml:space="preserve"> nur um sein eigenes Wohlbefinden. Keinerlei Einsicht in sein Versagen</w:t>
      </w:r>
      <w:r w:rsidR="00306B56">
        <w:t xml:space="preserve"> ist zu erkennen</w:t>
      </w:r>
      <w:r>
        <w:t xml:space="preserve">, keine Reue über seine Ignoranz gegenüber dem Armen. Keine Bitte um Vergebung an den Lazarus, dass er ihn </w:t>
      </w:r>
      <w:r w:rsidR="00306B56">
        <w:t>einfach</w:t>
      </w:r>
      <w:r>
        <w:t xml:space="preserve"> hat verrecken lassen. </w:t>
      </w:r>
      <w:r w:rsidRPr="00D41E20">
        <w:rPr>
          <w:b/>
          <w:bCs/>
        </w:rPr>
        <w:t>Das</w:t>
      </w:r>
      <w:r>
        <w:t xml:space="preserve"> ist der unüberbrückbare Graben zwischen ihm und Lazarus, nicht die </w:t>
      </w:r>
      <w:r w:rsidR="00D41E20">
        <w:t>u</w:t>
      </w:r>
      <w:r w:rsidR="00306B56">
        <w:t>nbarmherzig</w:t>
      </w:r>
      <w:r w:rsidR="00D41E20">
        <w:t>e Gerechtigkeit</w:t>
      </w:r>
      <w:r>
        <w:t xml:space="preserve"> Gottes.</w:t>
      </w:r>
    </w:p>
    <w:p w14:paraId="3CBD6847" w14:textId="48C40555" w:rsidR="00160B2B" w:rsidRDefault="00160B2B">
      <w:r>
        <w:t xml:space="preserve">Die Qualen in der Unterwelt sind der </w:t>
      </w:r>
      <w:r w:rsidR="00143CD7">
        <w:t>Ausgleich,</w:t>
      </w:r>
      <w:r>
        <w:t xml:space="preserve"> der dem </w:t>
      </w:r>
      <w:r w:rsidR="00306B56">
        <w:t>Reichen</w:t>
      </w:r>
      <w:r>
        <w:t xml:space="preserve"> erfahrbar machen </w:t>
      </w:r>
      <w:r w:rsidR="007E6557">
        <w:t>soll</w:t>
      </w:r>
      <w:r>
        <w:t>, wie das ist, wenn man von allen übersehen wird und keinerlei Hilfe bekommt.</w:t>
      </w:r>
      <w:r w:rsidR="00C60151">
        <w:t xml:space="preserve"> Diese Erfahrung soll den Reichen dazu führen, sein Fehlverhalten einzusehen </w:t>
      </w:r>
      <w:r w:rsidR="00C60151">
        <w:lastRenderedPageBreak/>
        <w:t xml:space="preserve">und um Vergebung zu bitten. </w:t>
      </w:r>
      <w:r w:rsidR="00306B56">
        <w:t>Solange</w:t>
      </w:r>
      <w:r w:rsidR="00C60151">
        <w:t xml:space="preserve"> das nicht </w:t>
      </w:r>
      <w:r w:rsidR="00306B56">
        <w:t>geschieht,</w:t>
      </w:r>
      <w:r w:rsidR="00C60151">
        <w:t xml:space="preserve"> kann sich seine L</w:t>
      </w:r>
      <w:r w:rsidR="00306B56">
        <w:t>a</w:t>
      </w:r>
      <w:r w:rsidR="00C60151">
        <w:t>ge nicht verbessern</w:t>
      </w:r>
      <w:r w:rsidR="00707334">
        <w:t xml:space="preserve"> ist Versöhnung nicht möglich.</w:t>
      </w:r>
    </w:p>
    <w:p w14:paraId="57E4D5E9" w14:textId="77777777" w:rsidR="00FA5BA5" w:rsidRDefault="00FA5BA5"/>
    <w:p w14:paraId="1BCA0161" w14:textId="4FE8176F" w:rsidR="00C60151" w:rsidRDefault="00C60151">
      <w:r>
        <w:t xml:space="preserve">Die Geschichte endet sehr </w:t>
      </w:r>
      <w:r w:rsidR="00FA5BA5">
        <w:t>er</w:t>
      </w:r>
      <w:r>
        <w:t>nüchtern</w:t>
      </w:r>
      <w:r w:rsidR="00FA5BA5">
        <w:t>d</w:t>
      </w:r>
      <w:r>
        <w:t>.</w:t>
      </w:r>
    </w:p>
    <w:p w14:paraId="46DD1195" w14:textId="3F8AC22C" w:rsidR="00C60151" w:rsidRDefault="00C60151">
      <w:r>
        <w:t xml:space="preserve">Wenigstens seine Brüder will der Reiche jetzt vor der Strafe retten. Damit kreist er </w:t>
      </w:r>
      <w:r w:rsidR="00D41E20">
        <w:t xml:space="preserve">zwar </w:t>
      </w:r>
      <w:r>
        <w:t>nicht</w:t>
      </w:r>
      <w:r w:rsidR="00D41E20">
        <w:t xml:space="preserve"> </w:t>
      </w:r>
      <w:r>
        <w:t xml:space="preserve">mehr nur um sich selbst, bleibt aber </w:t>
      </w:r>
      <w:r w:rsidR="007E6557">
        <w:t xml:space="preserve">doch </w:t>
      </w:r>
      <w:r>
        <w:t xml:space="preserve">in seiner Blase und klammert die Armen, um die es </w:t>
      </w:r>
      <w:r w:rsidR="00306B56">
        <w:t>eigentlich</w:t>
      </w:r>
      <w:r>
        <w:t xml:space="preserve"> geht, weiterhin aus.</w:t>
      </w:r>
    </w:p>
    <w:p w14:paraId="757008BB" w14:textId="65E98407" w:rsidR="00C60151" w:rsidRDefault="00C60151">
      <w:r>
        <w:t xml:space="preserve">Abraham verweist ihn auf die Weisung Gottes im Alten Testament. Dort gibt es genügend einschlägige Stellen – eine haben wir in der Lesung gehört – </w:t>
      </w:r>
      <w:r w:rsidR="00306B56">
        <w:t>die,</w:t>
      </w:r>
      <w:r>
        <w:t xml:space="preserve"> wenn man sie beachtet auf den rechten Weg </w:t>
      </w:r>
      <w:r w:rsidR="00306B56">
        <w:t>führen</w:t>
      </w:r>
      <w:r>
        <w:t xml:space="preserve"> können. Dort wird </w:t>
      </w:r>
      <w:proofErr w:type="gramStart"/>
      <w:r>
        <w:t>ganz klar</w:t>
      </w:r>
      <w:proofErr w:type="gramEnd"/>
      <w:r>
        <w:t xml:space="preserve"> ausgedrückt, dass Gott auf der Seite der Armen, </w:t>
      </w:r>
      <w:r w:rsidR="00306B56">
        <w:t>I</w:t>
      </w:r>
      <w:r>
        <w:t xml:space="preserve">gnorierten und </w:t>
      </w:r>
      <w:r w:rsidR="00707334">
        <w:t>B</w:t>
      </w:r>
      <w:r w:rsidR="00306B56">
        <w:t>edürftigen</w:t>
      </w:r>
      <w:r>
        <w:t xml:space="preserve"> steht. </w:t>
      </w:r>
      <w:r w:rsidR="00707334">
        <w:t xml:space="preserve">Dort kann man lesen, dass Vermögende Verantwortung für jene tragen, die es nicht so gut erwischt haben. Es ist ihre Aufgabe für die Bedürftigen zu sorgen. </w:t>
      </w:r>
      <w:r>
        <w:t xml:space="preserve">Dort wird gesagt, dass Gott </w:t>
      </w:r>
      <w:r w:rsidR="00707334">
        <w:t xml:space="preserve">selbst </w:t>
      </w:r>
      <w:r>
        <w:t xml:space="preserve">für Gerechtigkeit sorgen wird, spätestens im </w:t>
      </w:r>
      <w:r w:rsidR="00143CD7">
        <w:t>Jenseits</w:t>
      </w:r>
      <w:r>
        <w:t xml:space="preserve">. Die Brüder des Reichen, die von Jesus angesprochenen Pharisäer und auch wir, haben </w:t>
      </w:r>
      <w:r w:rsidR="00143CD7">
        <w:t>also</w:t>
      </w:r>
      <w:r>
        <w:t xml:space="preserve"> alles, was wir brauchen, um zu verstehen, dass uns das Schicksal der Armen und Bedürftigen etwas </w:t>
      </w:r>
      <w:r w:rsidR="00143CD7">
        <w:t>angeht</w:t>
      </w:r>
      <w:r>
        <w:t xml:space="preserve">. Und es geht uns auch dann </w:t>
      </w:r>
      <w:r w:rsidR="00143CD7">
        <w:t>etwas</w:t>
      </w:r>
      <w:r>
        <w:t xml:space="preserve"> an, wenn wir nicht daran schuld sind, dass es </w:t>
      </w:r>
      <w:r w:rsidR="00707334">
        <w:t>a</w:t>
      </w:r>
      <w:r>
        <w:t xml:space="preserve">rme und </w:t>
      </w:r>
      <w:r w:rsidR="00707334">
        <w:t>b</w:t>
      </w:r>
      <w:r>
        <w:t xml:space="preserve">edürftige </w:t>
      </w:r>
      <w:r w:rsidR="00143CD7">
        <w:t>Menschen</w:t>
      </w:r>
      <w:r>
        <w:t xml:space="preserve"> gibt.</w:t>
      </w:r>
    </w:p>
    <w:p w14:paraId="36B4F5CE" w14:textId="69EC6F51" w:rsidR="00C60151" w:rsidRDefault="00C60151">
      <w:r>
        <w:t xml:space="preserve">Der wichtigste Schritt ist das Wahrnehmen der Not. Sehen, dass da welche sind, die sich nicht helfen können. </w:t>
      </w:r>
      <w:r w:rsidR="00707334">
        <w:t xml:space="preserve">Mitgefühl aufbringen für jene, die ein hartes Schicksal zu tragen haben. </w:t>
      </w:r>
      <w:r>
        <w:t xml:space="preserve">Sich nicht hinter der Ausrede: Da kann man nichts machen, die Verhältnisse sind halt leider so, verstecken, sondern nach Möglichkeiten und Strategien suchen, um die soziale Gerechtigkeit zu verbessern und die Kluft </w:t>
      </w:r>
      <w:r w:rsidR="00143CD7">
        <w:t>zwischen</w:t>
      </w:r>
      <w:r>
        <w:t xml:space="preserve"> Arm und Reich zu verkleinern</w:t>
      </w:r>
      <w:r w:rsidR="00707334">
        <w:t>. D</w:t>
      </w:r>
      <w:r>
        <w:t xml:space="preserve">azu möchte uns das heutige Evangelium </w:t>
      </w:r>
      <w:r w:rsidR="00143CD7">
        <w:t>ermutigen</w:t>
      </w:r>
      <w:r>
        <w:t xml:space="preserve"> und motivieren.</w:t>
      </w:r>
    </w:p>
    <w:p w14:paraId="0C3BD73C" w14:textId="245621B4" w:rsidR="00C60151" w:rsidRDefault="00C60151">
      <w:r>
        <w:t xml:space="preserve">Wenn wir </w:t>
      </w:r>
      <w:r w:rsidR="00143CD7">
        <w:t>hierher</w:t>
      </w:r>
      <w:r>
        <w:t xml:space="preserve"> zum Gottesdienst kommen und dabei immer wieder aus den Heiligen Schriften hören, </w:t>
      </w:r>
      <w:r w:rsidR="00143CD7">
        <w:t xml:space="preserve">dass Gott auf der Seite der Armen steht, </w:t>
      </w:r>
      <w:r>
        <w:t>steigt unsere Chance</w:t>
      </w:r>
      <w:r w:rsidR="00143CD7">
        <w:t xml:space="preserve"> </w:t>
      </w:r>
      <w:r w:rsidR="00B5275F">
        <w:t>wahrzunehmen, wer unsere Hilfe braucht. Die Pfarrgemeinschaft kann uns ermutigen Wege des Teilens und der Unterstützung Bedürftiger zu finden</w:t>
      </w:r>
      <w:r w:rsidR="00143CD7">
        <w:t xml:space="preserve"> und zu gehen. Die Caritas ruft uns immer wieder auf mit den Bedürftigen zu teilen. Wenn wir diesen Ruf </w:t>
      </w:r>
      <w:r w:rsidR="00707334">
        <w:t>hören</w:t>
      </w:r>
      <w:r w:rsidR="007E6557">
        <w:t xml:space="preserve"> </w:t>
      </w:r>
      <w:r w:rsidR="00D41E20">
        <w:t>und uns darauf einlassen</w:t>
      </w:r>
      <w:r w:rsidR="00707334">
        <w:t>,</w:t>
      </w:r>
      <w:r w:rsidR="00143CD7">
        <w:t xml:space="preserve"> sind wir schon auf der richtigen Seite.</w:t>
      </w:r>
    </w:p>
    <w:p w14:paraId="355FCF12" w14:textId="77777777" w:rsidR="00707334" w:rsidRDefault="00707334"/>
    <w:sectPr w:rsidR="0070733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B61"/>
    <w:rsid w:val="000472E5"/>
    <w:rsid w:val="000A7141"/>
    <w:rsid w:val="00143CD7"/>
    <w:rsid w:val="00160B2B"/>
    <w:rsid w:val="001B43C5"/>
    <w:rsid w:val="00297B4F"/>
    <w:rsid w:val="00306B56"/>
    <w:rsid w:val="004377DA"/>
    <w:rsid w:val="004402CC"/>
    <w:rsid w:val="004D29AA"/>
    <w:rsid w:val="00557B68"/>
    <w:rsid w:val="00622709"/>
    <w:rsid w:val="00653AB3"/>
    <w:rsid w:val="00707334"/>
    <w:rsid w:val="00763937"/>
    <w:rsid w:val="007E6557"/>
    <w:rsid w:val="008A5DA0"/>
    <w:rsid w:val="0093447C"/>
    <w:rsid w:val="00936AB0"/>
    <w:rsid w:val="00A21B61"/>
    <w:rsid w:val="00B5275F"/>
    <w:rsid w:val="00BD2546"/>
    <w:rsid w:val="00C60151"/>
    <w:rsid w:val="00D14CFA"/>
    <w:rsid w:val="00D41E20"/>
    <w:rsid w:val="00EB6F10"/>
    <w:rsid w:val="00F00D31"/>
    <w:rsid w:val="00F60E75"/>
    <w:rsid w:val="00FA5BA5"/>
    <w:rsid w:val="00FE66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51609"/>
  <w15:chartTrackingRefBased/>
  <w15:docId w15:val="{72BF4701-5A98-48B6-A9C6-6D083099B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A21B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A21B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21B61"/>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A21B6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21B61"/>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A21B61"/>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21B61"/>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A21B61"/>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21B61"/>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21B6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A21B6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21B6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21B61"/>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A21B61"/>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A21B61"/>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A21B61"/>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A21B61"/>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A21B61"/>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A21B61"/>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21B6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21B61"/>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A21B6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21B61"/>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A21B61"/>
    <w:rPr>
      <w:rFonts w:ascii="Verdana" w:hAnsi="Verdana"/>
      <w:i/>
      <w:iCs/>
      <w:color w:val="404040" w:themeColor="text1" w:themeTint="BF"/>
      <w:sz w:val="28"/>
    </w:rPr>
  </w:style>
  <w:style w:type="paragraph" w:styleId="Listenabsatz">
    <w:name w:val="List Paragraph"/>
    <w:basedOn w:val="Standard"/>
    <w:uiPriority w:val="34"/>
    <w:qFormat/>
    <w:rsid w:val="00A21B61"/>
    <w:pPr>
      <w:ind w:left="720"/>
      <w:contextualSpacing/>
    </w:pPr>
  </w:style>
  <w:style w:type="character" w:styleId="IntensiveHervorhebung">
    <w:name w:val="Intense Emphasis"/>
    <w:basedOn w:val="Absatz-Standardschriftart"/>
    <w:uiPriority w:val="21"/>
    <w:qFormat/>
    <w:rsid w:val="00A21B61"/>
    <w:rPr>
      <w:i/>
      <w:iCs/>
      <w:color w:val="0F4761" w:themeColor="accent1" w:themeShade="BF"/>
    </w:rPr>
  </w:style>
  <w:style w:type="paragraph" w:styleId="IntensivesZitat">
    <w:name w:val="Intense Quote"/>
    <w:basedOn w:val="Standard"/>
    <w:next w:val="Standard"/>
    <w:link w:val="IntensivesZitatZchn"/>
    <w:uiPriority w:val="30"/>
    <w:qFormat/>
    <w:rsid w:val="00A21B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21B61"/>
    <w:rPr>
      <w:rFonts w:ascii="Verdana" w:hAnsi="Verdana"/>
      <w:i/>
      <w:iCs/>
      <w:color w:val="0F4761" w:themeColor="accent1" w:themeShade="BF"/>
      <w:sz w:val="28"/>
    </w:rPr>
  </w:style>
  <w:style w:type="character" w:styleId="IntensiverVerweis">
    <w:name w:val="Intense Reference"/>
    <w:basedOn w:val="Absatz-Standardschriftart"/>
    <w:uiPriority w:val="32"/>
    <w:qFormat/>
    <w:rsid w:val="00A21B6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9BC7CCDABA2394FA1206B92803180B9" ma:contentTypeVersion="13" ma:contentTypeDescription="Ein neues Dokument erstellen." ma:contentTypeScope="" ma:versionID="18cb97f0c08d82f8a33f161780393b0f">
  <xsd:schema xmlns:xsd="http://www.w3.org/2001/XMLSchema" xmlns:xs="http://www.w3.org/2001/XMLSchema" xmlns:p="http://schemas.microsoft.com/office/2006/metadata/properties" xmlns:ns2="92f84485-c8c8-4a0b-bcf2-cbe9e413e65c" targetNamespace="http://schemas.microsoft.com/office/2006/metadata/properties" ma:root="true" ma:fieldsID="77769084bb35dfdcdfa8014cb22318a9" ns2:_="">
    <xsd:import namespace="92f84485-c8c8-4a0b-bcf2-cbe9e413e65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84485-c8c8-4a0b-bcf2-cbe9e413e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f84485-c8c8-4a0b-bcf2-cbe9e413e65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3460CA-C2B3-4C1E-B1E1-957560DF1DD6}"/>
</file>

<file path=customXml/itemProps2.xml><?xml version="1.0" encoding="utf-8"?>
<ds:datastoreItem xmlns:ds="http://schemas.openxmlformats.org/officeDocument/2006/customXml" ds:itemID="{81B2089B-09F1-49D4-BFB8-F16AE539F96D}"/>
</file>

<file path=customXml/itemProps3.xml><?xml version="1.0" encoding="utf-8"?>
<ds:datastoreItem xmlns:ds="http://schemas.openxmlformats.org/officeDocument/2006/customXml" ds:itemID="{011F7FC0-F25F-40D1-92B2-E85654659A65}"/>
</file>

<file path=docProps/app.xml><?xml version="1.0" encoding="utf-8"?>
<Properties xmlns="http://schemas.openxmlformats.org/officeDocument/2006/extended-properties" xmlns:vt="http://schemas.openxmlformats.org/officeDocument/2006/docPropsVTypes">
  <Template>Normal.dotm</Template>
  <TotalTime>0</TotalTime>
  <Pages>1</Pages>
  <Words>611</Words>
  <Characters>3854</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9</cp:revision>
  <dcterms:created xsi:type="dcterms:W3CDTF">2025-08-20T12:56:00Z</dcterms:created>
  <dcterms:modified xsi:type="dcterms:W3CDTF">2025-09-29T08:05:00Z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0x010100B9BC7CCDABA2394FA1206B92803180B9</vt:lpwstr>
  </property>
</Properties>
</file>