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56575">
        <w:rPr>
          <w:rFonts w:cs="Arial"/>
          <w:szCs w:val="22"/>
        </w:rPr>
        <w:t>44</w:t>
      </w:r>
      <w:r w:rsidR="001567C9">
        <w:rPr>
          <w:rFonts w:cs="Arial"/>
          <w:szCs w:val="22"/>
        </w:rPr>
        <w:t xml:space="preserve"> / </w:t>
      </w:r>
      <w:r w:rsidR="00F56575">
        <w:rPr>
          <w:rFonts w:cs="Arial"/>
          <w:szCs w:val="22"/>
        </w:rPr>
        <w:t>19</w:t>
      </w:r>
      <w:r w:rsidR="004D2A6C">
        <w:rPr>
          <w:rFonts w:cs="Arial"/>
          <w:szCs w:val="22"/>
        </w:rPr>
        <w:t xml:space="preserve">. </w:t>
      </w:r>
      <w:r w:rsidR="009754C6">
        <w:rPr>
          <w:rFonts w:cs="Arial"/>
          <w:szCs w:val="22"/>
        </w:rPr>
        <w:t>April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F56575" w:rsidRDefault="00F56575" w:rsidP="00430D75">
      <w:pPr>
        <w:rPr>
          <w:rFonts w:cs="Arial"/>
          <w:szCs w:val="22"/>
        </w:rPr>
      </w:pPr>
    </w:p>
    <w:p w:rsidR="00F56575" w:rsidRDefault="00F56575" w:rsidP="00430D75">
      <w:pPr>
        <w:rPr>
          <w:rFonts w:cs="Arial"/>
          <w:szCs w:val="22"/>
        </w:rPr>
      </w:pPr>
    </w:p>
    <w:p w:rsidR="00DC1C32" w:rsidRDefault="00F56575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>Konsistorialrat Franz Gruber verstorben</w:t>
      </w:r>
    </w:p>
    <w:p w:rsidR="00DC1C32" w:rsidRPr="00F56575" w:rsidRDefault="00DC1C32" w:rsidP="00F56575">
      <w:pPr>
        <w:rPr>
          <w:rFonts w:ascii="Trebuchet MS" w:hAnsi="Trebuchet MS"/>
          <w:color w:val="000000"/>
          <w:szCs w:val="22"/>
        </w:rPr>
      </w:pPr>
    </w:p>
    <w:p w:rsidR="00F56575" w:rsidRPr="00F56575" w:rsidRDefault="00F56575" w:rsidP="00F56575">
      <w:pPr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KonsR</w:t>
      </w:r>
      <w:proofErr w:type="spellEnd"/>
      <w:r>
        <w:rPr>
          <w:rFonts w:cs="Arial"/>
          <w:szCs w:val="22"/>
        </w:rPr>
        <w:t xml:space="preserve"> </w:t>
      </w:r>
      <w:r w:rsidRPr="00F56575">
        <w:rPr>
          <w:rFonts w:cs="Arial"/>
          <w:szCs w:val="22"/>
        </w:rPr>
        <w:t>Franz Gruber, emeritierter Krankenhausseelsorger und Kurat im Ordensklinikum der Barmherzigen Schwestern Linz, ist</w:t>
      </w:r>
      <w:r>
        <w:rPr>
          <w:rFonts w:cs="Arial"/>
          <w:szCs w:val="22"/>
        </w:rPr>
        <w:t xml:space="preserve"> am 18. April </w:t>
      </w:r>
      <w:r w:rsidRPr="00F56575">
        <w:rPr>
          <w:rFonts w:cs="Arial"/>
          <w:szCs w:val="22"/>
        </w:rPr>
        <w:t>2018 im 85. Lebensjahr im Ordensklinikum der Barmherzigen Schwestern in Linz verstorben.</w:t>
      </w:r>
    </w:p>
    <w:p w:rsidR="00F56575" w:rsidRPr="00F56575" w:rsidRDefault="00F56575" w:rsidP="00F56575">
      <w:pPr>
        <w:rPr>
          <w:rFonts w:cs="Arial"/>
          <w:szCs w:val="22"/>
        </w:rPr>
      </w:pPr>
    </w:p>
    <w:p w:rsidR="00F56575" w:rsidRDefault="00F56575" w:rsidP="00F56575">
      <w:pPr>
        <w:rPr>
          <w:rFonts w:cs="Arial"/>
          <w:szCs w:val="22"/>
        </w:rPr>
      </w:pPr>
      <w:r>
        <w:rPr>
          <w:rFonts w:cs="Arial"/>
          <w:szCs w:val="22"/>
        </w:rPr>
        <w:t xml:space="preserve">Franz Gruber wurde am 12. Oktober </w:t>
      </w:r>
      <w:r w:rsidRPr="00F56575">
        <w:rPr>
          <w:rFonts w:cs="Arial"/>
          <w:szCs w:val="22"/>
        </w:rPr>
        <w:t xml:space="preserve">1933 in Ungenach geboren. Er besuchte das Bischöfliche Gymnasium </w:t>
      </w:r>
      <w:proofErr w:type="spellStart"/>
      <w:r w:rsidRPr="00F56575">
        <w:rPr>
          <w:rFonts w:cs="Arial"/>
          <w:szCs w:val="22"/>
        </w:rPr>
        <w:t>Petrinum</w:t>
      </w:r>
      <w:proofErr w:type="spellEnd"/>
      <w:r w:rsidRPr="00F56575">
        <w:rPr>
          <w:rFonts w:cs="Arial"/>
          <w:szCs w:val="22"/>
        </w:rPr>
        <w:t xml:space="preserve"> in Linz und trat danach ins Linzer Priesterseminar ein. Am 29. Juni 1959 wurde er im Linzer Mariend</w:t>
      </w:r>
      <w:r>
        <w:rPr>
          <w:rFonts w:cs="Arial"/>
          <w:szCs w:val="22"/>
        </w:rPr>
        <w:t xml:space="preserve">om zum Priester geweiht. </w:t>
      </w:r>
    </w:p>
    <w:p w:rsidR="00F56575" w:rsidRPr="00F56575" w:rsidRDefault="00F56575" w:rsidP="00F56575">
      <w:pPr>
        <w:rPr>
          <w:rFonts w:cs="Arial"/>
          <w:szCs w:val="22"/>
        </w:rPr>
      </w:pPr>
      <w:r>
        <w:rPr>
          <w:rFonts w:cs="Arial"/>
          <w:szCs w:val="22"/>
        </w:rPr>
        <w:t xml:space="preserve">Franz </w:t>
      </w:r>
      <w:r w:rsidRPr="00F56575">
        <w:rPr>
          <w:rFonts w:cs="Arial"/>
          <w:szCs w:val="22"/>
        </w:rPr>
        <w:t xml:space="preserve">Gruber wurde zunächst Kooperator und anschließend Pfarrprovisor von </w:t>
      </w:r>
      <w:proofErr w:type="spellStart"/>
      <w:r w:rsidRPr="00F56575">
        <w:rPr>
          <w:rFonts w:cs="Arial"/>
          <w:szCs w:val="22"/>
        </w:rPr>
        <w:t>Sandl</w:t>
      </w:r>
      <w:proofErr w:type="spellEnd"/>
      <w:r w:rsidRPr="00F56575">
        <w:rPr>
          <w:rFonts w:cs="Arial"/>
          <w:szCs w:val="22"/>
        </w:rPr>
        <w:t>. Danach war er Kooperator von</w:t>
      </w:r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Sarleinsbach</w:t>
      </w:r>
      <w:proofErr w:type="spellEnd"/>
      <w:r>
        <w:rPr>
          <w:rFonts w:cs="Arial"/>
          <w:szCs w:val="22"/>
        </w:rPr>
        <w:t xml:space="preserve"> und Neumarkt im Mühlkreis</w:t>
      </w:r>
      <w:r w:rsidRPr="00F56575">
        <w:rPr>
          <w:rFonts w:cs="Arial"/>
          <w:szCs w:val="22"/>
        </w:rPr>
        <w:t xml:space="preserve"> sowie Pfarrkurat von </w:t>
      </w:r>
      <w:proofErr w:type="spellStart"/>
      <w:r w:rsidRPr="00F56575">
        <w:rPr>
          <w:rFonts w:cs="Arial"/>
          <w:szCs w:val="22"/>
        </w:rPr>
        <w:t>Riedersbach</w:t>
      </w:r>
      <w:proofErr w:type="spellEnd"/>
      <w:r w:rsidRPr="00F56575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 xml:space="preserve">Von </w:t>
      </w:r>
      <w:r w:rsidRPr="00F56575">
        <w:rPr>
          <w:rFonts w:cs="Arial"/>
          <w:szCs w:val="22"/>
        </w:rPr>
        <w:t>1972 bis 1998 war e</w:t>
      </w:r>
      <w:r>
        <w:rPr>
          <w:rFonts w:cs="Arial"/>
          <w:szCs w:val="22"/>
        </w:rPr>
        <w:t>r Pfarrer i</w:t>
      </w:r>
      <w:r w:rsidRPr="00F56575">
        <w:rPr>
          <w:rFonts w:cs="Arial"/>
          <w:szCs w:val="22"/>
        </w:rPr>
        <w:t xml:space="preserve">n Alkoven. Von 1998 bis 2008 war Franz Gruber Seelsorger im Krankenhaus der Barmherzigen Schwestern in Linz und verblieb auch nach seiner Emeritierung 2008 als ehrenamtlicher Kurat im Haus. </w:t>
      </w:r>
    </w:p>
    <w:p w:rsidR="00F56575" w:rsidRPr="00F56575" w:rsidRDefault="00F56575" w:rsidP="00F56575">
      <w:pPr>
        <w:rPr>
          <w:rFonts w:cs="Arial"/>
          <w:szCs w:val="22"/>
        </w:rPr>
      </w:pPr>
      <w:r w:rsidRPr="00F56575">
        <w:rPr>
          <w:rFonts w:cs="Arial"/>
          <w:szCs w:val="22"/>
        </w:rPr>
        <w:t>Für seine Verdienste wurde ihm 2009 das Goldene Verdienstzeichen des Landes OÖ verliehen.</w:t>
      </w:r>
    </w:p>
    <w:p w:rsidR="00F56575" w:rsidRPr="00F56575" w:rsidRDefault="00F56575" w:rsidP="00F56575">
      <w:pPr>
        <w:rPr>
          <w:rFonts w:cs="Arial"/>
          <w:szCs w:val="22"/>
        </w:rPr>
      </w:pPr>
    </w:p>
    <w:p w:rsidR="00F56575" w:rsidRPr="00F56575" w:rsidRDefault="00F56575" w:rsidP="00F56575">
      <w:pPr>
        <w:rPr>
          <w:rFonts w:cs="Arial"/>
          <w:szCs w:val="22"/>
        </w:rPr>
      </w:pPr>
      <w:r w:rsidRPr="00F56575">
        <w:rPr>
          <w:rFonts w:cs="Arial"/>
          <w:szCs w:val="22"/>
        </w:rPr>
        <w:t>Für den Verstorbenen wird am Donnerstag, 26. April 2018 um 19.00 Uhr in der Pfarrkirche Ungenach gebetet.</w:t>
      </w:r>
    </w:p>
    <w:p w:rsidR="00F56575" w:rsidRPr="00F56575" w:rsidRDefault="00FD057E" w:rsidP="00F56575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Die Begräbnisfeier</w:t>
      </w:r>
      <w:r w:rsidR="00F56575" w:rsidRPr="00F56575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beginnt</w:t>
      </w:r>
      <w:r w:rsidR="00F56575" w:rsidRPr="00F56575">
        <w:rPr>
          <w:rFonts w:cs="Arial"/>
          <w:color w:val="000000"/>
          <w:szCs w:val="22"/>
        </w:rPr>
        <w:t xml:space="preserve"> am Freitag, 27. April 2018 um 9.30 Uhr mit dem Gebet für den Verstorbenen</w:t>
      </w:r>
      <w:r>
        <w:rPr>
          <w:rFonts w:cs="Arial"/>
          <w:color w:val="000000"/>
          <w:szCs w:val="22"/>
        </w:rPr>
        <w:t>. Um 10.00 Uhr findet der Beg</w:t>
      </w:r>
      <w:r w:rsidR="00F56575" w:rsidRPr="00F56575">
        <w:rPr>
          <w:rFonts w:cs="Arial"/>
          <w:color w:val="000000"/>
          <w:szCs w:val="22"/>
        </w:rPr>
        <w:t>räbnisgottesdienst</w:t>
      </w:r>
      <w:r>
        <w:rPr>
          <w:rFonts w:cs="Arial"/>
          <w:color w:val="000000"/>
          <w:szCs w:val="22"/>
        </w:rPr>
        <w:t xml:space="preserve"> statt, anschließend erfolgt die</w:t>
      </w:r>
      <w:r w:rsidR="00F56575" w:rsidRPr="00F56575">
        <w:rPr>
          <w:rFonts w:cs="Arial"/>
          <w:color w:val="000000"/>
          <w:szCs w:val="22"/>
        </w:rPr>
        <w:t xml:space="preserve"> Beisetzung im Familiengrab</w:t>
      </w:r>
      <w:r>
        <w:rPr>
          <w:rFonts w:cs="Arial"/>
          <w:color w:val="000000"/>
          <w:szCs w:val="22"/>
        </w:rPr>
        <w:t xml:space="preserve"> am Pfarrfriedhof in Ungenach.</w:t>
      </w:r>
    </w:p>
    <w:p w:rsidR="00F56575" w:rsidRPr="00D81675" w:rsidRDefault="00F56575" w:rsidP="00F56575">
      <w:pPr>
        <w:rPr>
          <w:rFonts w:cs="Arial"/>
          <w:szCs w:val="22"/>
        </w:rPr>
      </w:pPr>
    </w:p>
    <w:p w:rsidR="00AE0EBF" w:rsidRPr="00D81675" w:rsidRDefault="00AE0EBF" w:rsidP="00F56575">
      <w:pPr>
        <w:rPr>
          <w:rFonts w:cs="Arial"/>
          <w:szCs w:val="22"/>
        </w:rPr>
      </w:pPr>
    </w:p>
    <w:p w:rsidR="00D81675" w:rsidRPr="00D81675" w:rsidRDefault="00D81675" w:rsidP="00F56575">
      <w:pPr>
        <w:rPr>
          <w:rFonts w:cs="Arial"/>
          <w:szCs w:val="22"/>
        </w:rPr>
      </w:pPr>
    </w:p>
    <w:p w:rsidR="00D81675" w:rsidRPr="00D81675" w:rsidRDefault="00D81675" w:rsidP="00D81675">
      <w:pPr>
        <w:rPr>
          <w:rFonts w:cs="Arial"/>
          <w:b/>
        </w:rPr>
      </w:pPr>
      <w:r w:rsidRPr="00D81675">
        <w:rPr>
          <w:rFonts w:cs="Arial"/>
          <w:b/>
        </w:rPr>
        <w:t>Foto: Ordensklinikum Linz Barmherzige Schwestern, honorarfrei</w:t>
      </w:r>
    </w:p>
    <w:p w:rsidR="00D81675" w:rsidRPr="00D81675" w:rsidRDefault="00D81675" w:rsidP="00D81675">
      <w:pPr>
        <w:rPr>
          <w:rFonts w:cs="Arial"/>
        </w:rPr>
      </w:pPr>
      <w:r w:rsidRPr="00D81675">
        <w:rPr>
          <w:rFonts w:cs="Arial"/>
        </w:rPr>
        <w:t>Konsistorialrat Franz Gruber</w:t>
      </w:r>
    </w:p>
    <w:p w:rsidR="00D81675" w:rsidRPr="00D81675" w:rsidRDefault="00D81675" w:rsidP="00F56575">
      <w:pPr>
        <w:rPr>
          <w:rFonts w:cs="Arial"/>
          <w:szCs w:val="22"/>
        </w:rPr>
      </w:pPr>
      <w:bookmarkStart w:id="0" w:name="_GoBack"/>
      <w:bookmarkEnd w:id="0"/>
    </w:p>
    <w:sectPr w:rsidR="00D81675" w:rsidRPr="00D81675" w:rsidSect="001567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50579"/>
    <w:rsid w:val="0005577C"/>
    <w:rsid w:val="000603BD"/>
    <w:rsid w:val="00060EB5"/>
    <w:rsid w:val="000A5E55"/>
    <w:rsid w:val="000B3CAF"/>
    <w:rsid w:val="00134CC4"/>
    <w:rsid w:val="00141001"/>
    <w:rsid w:val="001558EC"/>
    <w:rsid w:val="001567C9"/>
    <w:rsid w:val="0018480F"/>
    <w:rsid w:val="001A303B"/>
    <w:rsid w:val="001B4C2E"/>
    <w:rsid w:val="001B6CDC"/>
    <w:rsid w:val="001C5DDA"/>
    <w:rsid w:val="001F3E9F"/>
    <w:rsid w:val="00206535"/>
    <w:rsid w:val="002402FC"/>
    <w:rsid w:val="0028783E"/>
    <w:rsid w:val="00294CE2"/>
    <w:rsid w:val="002A708B"/>
    <w:rsid w:val="002E5529"/>
    <w:rsid w:val="002E776A"/>
    <w:rsid w:val="002F3701"/>
    <w:rsid w:val="0035494B"/>
    <w:rsid w:val="00366248"/>
    <w:rsid w:val="003726D8"/>
    <w:rsid w:val="00391F8A"/>
    <w:rsid w:val="003D61BB"/>
    <w:rsid w:val="003E5842"/>
    <w:rsid w:val="00430D75"/>
    <w:rsid w:val="00454A11"/>
    <w:rsid w:val="004C02C3"/>
    <w:rsid w:val="004D2A6C"/>
    <w:rsid w:val="004E6F4E"/>
    <w:rsid w:val="00512BBB"/>
    <w:rsid w:val="0052290A"/>
    <w:rsid w:val="00537D1F"/>
    <w:rsid w:val="00542BEA"/>
    <w:rsid w:val="005447F9"/>
    <w:rsid w:val="00567B3E"/>
    <w:rsid w:val="0057069F"/>
    <w:rsid w:val="005E0F0B"/>
    <w:rsid w:val="00601035"/>
    <w:rsid w:val="006336BB"/>
    <w:rsid w:val="0067643B"/>
    <w:rsid w:val="00694620"/>
    <w:rsid w:val="00701B2B"/>
    <w:rsid w:val="00712417"/>
    <w:rsid w:val="00714F83"/>
    <w:rsid w:val="00717CED"/>
    <w:rsid w:val="0072426E"/>
    <w:rsid w:val="00741F48"/>
    <w:rsid w:val="007D38DC"/>
    <w:rsid w:val="007E6CC2"/>
    <w:rsid w:val="00807C90"/>
    <w:rsid w:val="00813308"/>
    <w:rsid w:val="008355DE"/>
    <w:rsid w:val="00855AE0"/>
    <w:rsid w:val="008A5750"/>
    <w:rsid w:val="008C62AC"/>
    <w:rsid w:val="008D3993"/>
    <w:rsid w:val="008E01D7"/>
    <w:rsid w:val="00924141"/>
    <w:rsid w:val="0093496A"/>
    <w:rsid w:val="0094025B"/>
    <w:rsid w:val="00956261"/>
    <w:rsid w:val="00967A7D"/>
    <w:rsid w:val="00967AA0"/>
    <w:rsid w:val="009754C6"/>
    <w:rsid w:val="00A566BB"/>
    <w:rsid w:val="00A666D3"/>
    <w:rsid w:val="00A916F9"/>
    <w:rsid w:val="00AC6FE0"/>
    <w:rsid w:val="00AE0EBF"/>
    <w:rsid w:val="00B275A8"/>
    <w:rsid w:val="00B40A0E"/>
    <w:rsid w:val="00B42977"/>
    <w:rsid w:val="00B566A2"/>
    <w:rsid w:val="00B57DFC"/>
    <w:rsid w:val="00B735AC"/>
    <w:rsid w:val="00B934BA"/>
    <w:rsid w:val="00B97EE3"/>
    <w:rsid w:val="00BA12EA"/>
    <w:rsid w:val="00CB7487"/>
    <w:rsid w:val="00CB767C"/>
    <w:rsid w:val="00CE7E65"/>
    <w:rsid w:val="00CF37D2"/>
    <w:rsid w:val="00D31CCE"/>
    <w:rsid w:val="00D81675"/>
    <w:rsid w:val="00DA3A44"/>
    <w:rsid w:val="00DC1C32"/>
    <w:rsid w:val="00DE6325"/>
    <w:rsid w:val="00DE6B8C"/>
    <w:rsid w:val="00DE754D"/>
    <w:rsid w:val="00DF6FC9"/>
    <w:rsid w:val="00E2542D"/>
    <w:rsid w:val="00E52B8D"/>
    <w:rsid w:val="00E86A99"/>
    <w:rsid w:val="00EA10DA"/>
    <w:rsid w:val="00ED32A8"/>
    <w:rsid w:val="00F56575"/>
    <w:rsid w:val="00F71756"/>
    <w:rsid w:val="00F94E89"/>
    <w:rsid w:val="00FC69D9"/>
    <w:rsid w:val="00FD057E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3EEC9B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D8167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81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1462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6</cp:revision>
  <cp:lastPrinted>2018-04-19T12:09:00Z</cp:lastPrinted>
  <dcterms:created xsi:type="dcterms:W3CDTF">2018-04-19T11:50:00Z</dcterms:created>
  <dcterms:modified xsi:type="dcterms:W3CDTF">2018-04-19T12:12:00Z</dcterms:modified>
</cp:coreProperties>
</file>